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1E0" w:rsidRPr="00B721E0" w:rsidRDefault="00855AF0" w:rsidP="00855AF0">
      <w:pPr>
        <w:shd w:val="clear" w:color="auto" w:fill="FFFFFF"/>
        <w:spacing w:after="0" w:line="240" w:lineRule="auto"/>
        <w:ind w:firstLineChars="300" w:firstLine="6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A938C42" wp14:editId="797876F9">
            <wp:simplePos x="0" y="0"/>
            <wp:positionH relativeFrom="column">
              <wp:posOffset>247015</wp:posOffset>
            </wp:positionH>
            <wp:positionV relativeFrom="paragraph">
              <wp:posOffset>-22860</wp:posOffset>
            </wp:positionV>
            <wp:extent cx="752475" cy="714375"/>
            <wp:effectExtent l="0" t="0" r="9525" b="9525"/>
            <wp:wrapThrough wrapText="bothSides">
              <wp:wrapPolygon edited="0">
                <wp:start x="0" y="0"/>
                <wp:lineTo x="0" y="21312"/>
                <wp:lineTo x="21327" y="21312"/>
                <wp:lineTo x="21327" y="0"/>
                <wp:lineTo x="0" y="0"/>
              </wp:wrapPolygon>
            </wp:wrapThrough>
            <wp:docPr id="8" name="그림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21E0" w:rsidRPr="00B721E0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Student Exchange Program </w:t>
      </w:r>
      <w:r w:rsidR="00206102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Fact</w:t>
      </w:r>
      <w:r w:rsidR="00B721E0" w:rsidRPr="00B721E0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Sheet</w:t>
      </w:r>
    </w:p>
    <w:p w:rsidR="00B721E0" w:rsidRPr="00B721E0" w:rsidRDefault="00056294" w:rsidP="00A91032">
      <w:pPr>
        <w:shd w:val="clear" w:color="auto" w:fill="FFFFFF"/>
        <w:spacing w:after="0" w:line="300" w:lineRule="auto"/>
        <w:ind w:firstLineChars="350" w:firstLine="10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>S</w:t>
      </w:r>
      <w:r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  <w:shd w:val="clear" w:color="auto" w:fill="FFFFFF"/>
        </w:rPr>
        <w:t>pring</w:t>
      </w:r>
      <w:r w:rsidR="00B721E0" w:rsidRPr="00B721E0">
        <w:rPr>
          <w:rFonts w:ascii="맑은 고딕" w:eastAsia="맑은 고딕" w:hAnsi="맑은 고딕" w:cs="굴림" w:hint="eastAsia"/>
          <w:b/>
          <w:bCs/>
          <w:color w:val="000000"/>
          <w:kern w:val="0"/>
          <w:sz w:val="30"/>
          <w:szCs w:val="30"/>
          <w:shd w:val="clear" w:color="auto" w:fill="FFFFFF"/>
        </w:rPr>
        <w:t xml:space="preserve"> Semester </w:t>
      </w:r>
      <w:r w:rsidR="00724D02">
        <w:rPr>
          <w:rFonts w:ascii="맑은 고딕" w:eastAsia="맑은 고딕" w:hAnsi="맑은 고딕" w:cs="굴림"/>
          <w:b/>
          <w:bCs/>
          <w:color w:val="000000"/>
          <w:kern w:val="0"/>
          <w:sz w:val="30"/>
          <w:szCs w:val="30"/>
          <w:shd w:val="clear" w:color="auto" w:fill="FFFFFF"/>
        </w:rPr>
        <w:t>2020</w:t>
      </w:r>
    </w:p>
    <w:p w:rsidR="00B721E0" w:rsidRPr="00B721E0" w:rsidRDefault="00B721E0" w:rsidP="00B721E0">
      <w:pPr>
        <w:shd w:val="clear" w:color="auto" w:fill="FFFFFF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9128" w:type="dxa"/>
        <w:tblInd w:w="102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1985"/>
        <w:gridCol w:w="4308"/>
      </w:tblGrid>
      <w:tr w:rsidR="00B721E0" w:rsidRPr="00B721E0" w:rsidTr="0072172A">
        <w:trPr>
          <w:trHeight w:val="688"/>
        </w:trPr>
        <w:tc>
          <w:tcPr>
            <w:tcW w:w="9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B721E0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21E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Institution Information</w:t>
            </w:r>
          </w:p>
        </w:tc>
      </w:tr>
      <w:tr w:rsidR="00B721E0" w:rsidRPr="00B721E0" w:rsidTr="0072172A">
        <w:trPr>
          <w:trHeight w:val="822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B721E0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B721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Name of </w:t>
            </w:r>
            <w:r w:rsidR="0045592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institution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B721E0" w:rsidRDefault="00DC1F2B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Kwangw</w:t>
            </w:r>
            <w:r w:rsidR="00B721E0" w:rsidRPr="00B721E0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oon University</w:t>
            </w:r>
            <w:r w:rsidR="00CE0A52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(KWU)</w:t>
            </w:r>
          </w:p>
        </w:tc>
      </w:tr>
      <w:tr w:rsidR="00B721E0" w:rsidRPr="008B6A9C" w:rsidTr="0072172A">
        <w:trPr>
          <w:trHeight w:val="576"/>
        </w:trPr>
        <w:tc>
          <w:tcPr>
            <w:tcW w:w="2835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Contact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information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Name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1641CD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unae Han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</w:p>
          <w:p w:rsidR="00B721E0" w:rsidRPr="008B6A9C" w:rsidRDefault="004E52EE" w:rsidP="004E52EE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(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Coordinator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)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Department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Office of International Affairs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Email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A251F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</w:t>
            </w:r>
            <w:r w:rsidR="001641CD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unae_01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@kw.ac.kr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Website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296EC1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http://www</w:t>
            </w:r>
            <w:r w:rsidR="00296EC1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kw.ac.kr</w:t>
            </w:r>
            <w:r w:rsidR="00296EC1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/en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Telephone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+82-2-940-5014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Fax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+82-2-940-5016</w:t>
            </w:r>
          </w:p>
        </w:tc>
      </w:tr>
      <w:tr w:rsidR="00B721E0" w:rsidRPr="008B6A9C" w:rsidTr="0072172A">
        <w:trPr>
          <w:trHeight w:val="896"/>
        </w:trPr>
        <w:tc>
          <w:tcPr>
            <w:tcW w:w="2835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721E0" w:rsidRPr="008B6A9C" w:rsidRDefault="00B721E0" w:rsidP="00E3066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Address</w:t>
            </w:r>
          </w:p>
        </w:tc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A251F" w:rsidP="00271D15">
            <w:pPr>
              <w:wordWrap/>
              <w:spacing w:after="0" w:line="24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111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Munhwa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3652BC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Bld.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</w:t>
            </w:r>
          </w:p>
          <w:p w:rsidR="00DF1151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20 Kwangwoon-ro, Nowon-gu, </w:t>
            </w:r>
          </w:p>
          <w:p w:rsidR="00B721E0" w:rsidRPr="008B6A9C" w:rsidRDefault="00B721E0" w:rsidP="00271D15">
            <w:pPr>
              <w:wordWrap/>
              <w:spacing w:after="0" w:line="240" w:lineRule="auto"/>
              <w:ind w:firstLineChars="300" w:firstLine="6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Seoul 01897, South Korea</w:t>
            </w:r>
          </w:p>
        </w:tc>
      </w:tr>
      <w:tr w:rsidR="00B721E0" w:rsidRPr="008B6A9C" w:rsidTr="0072172A">
        <w:trPr>
          <w:trHeight w:val="734"/>
        </w:trPr>
        <w:tc>
          <w:tcPr>
            <w:tcW w:w="9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DC1F2B" w:rsidP="00330DB3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20</w:t>
            </w:r>
            <w:r w:rsidR="00056294" w:rsidRPr="008B6A9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19</w:t>
            </w:r>
            <w:r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B721E0"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Academic Calendar</w:t>
            </w:r>
          </w:p>
        </w:tc>
      </w:tr>
      <w:tr w:rsidR="00B721E0" w:rsidRPr="008B6A9C" w:rsidTr="0072172A">
        <w:trPr>
          <w:trHeight w:val="1536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Recommended arrival date</w:t>
            </w:r>
            <w:r w:rsidR="00DC1F2B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(airport pickup)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524502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17-18</w:t>
            </w:r>
            <w:r w:rsidR="004B0742" w:rsidRPr="008B6A9C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Feb</w:t>
            </w:r>
            <w:r w:rsidR="00390777"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.</w:t>
            </w:r>
            <w:r w:rsidR="004B0742" w:rsidRPr="008B6A9C">
              <w:rPr>
                <w:rFonts w:ascii="맑은 고딕" w:eastAsia="맑은 고딕" w:hAnsi="맑은 고딕" w:cs="굴림"/>
                <w:kern w:val="0"/>
                <w:szCs w:val="20"/>
              </w:rPr>
              <w:t xml:space="preserve"> </w:t>
            </w:r>
          </w:p>
          <w:p w:rsidR="00B721E0" w:rsidRPr="008B6A9C" w:rsidRDefault="00B721E0" w:rsidP="00DC1F2B">
            <w:pPr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*</w:t>
            </w:r>
            <w:r w:rsidR="00F7140A"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Please</w:t>
            </w: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="00F7140A" w:rsidRPr="008B6A9C">
              <w:rPr>
                <w:rFonts w:ascii="맑은 고딕" w:eastAsia="맑은 고딕" w:hAnsi="맑은 고딕" w:cs="굴림"/>
                <w:kern w:val="0"/>
                <w:szCs w:val="20"/>
              </w:rPr>
              <w:t>make sure to send a</w:t>
            </w: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scanned 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copy of your flight ticket to </w:t>
            </w:r>
            <w:r w:rsidR="00D42A51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>s</w:t>
            </w:r>
            <w:r w:rsidR="008909F9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  <w:u w:val="single" w:color="000000"/>
              </w:rPr>
              <w:t>unae_01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u w:val="single" w:color="000000"/>
              </w:rPr>
              <w:t xml:space="preserve">@kw.ac.kr </w:t>
            </w:r>
            <w:r w:rsidR="00DC1F2B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2 weeks before the arrival date</w:t>
            </w:r>
            <w:r w:rsidR="002C79CD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. </w:t>
            </w:r>
            <w:r w:rsidR="002639B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Students 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must</w:t>
            </w:r>
            <w:r w:rsidR="002639B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arrive in Korea on the designated day for free pickup.</w:t>
            </w:r>
          </w:p>
          <w:p w:rsidR="00855AF0" w:rsidRPr="008B6A9C" w:rsidRDefault="00855AF0" w:rsidP="00524502">
            <w:pPr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(There are two airports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–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Incheon and Gimpo Ai</w:t>
            </w:r>
            <w:r w:rsidR="002C79CD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rport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. </w:t>
            </w:r>
            <w:r w:rsidR="00524502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Please make sure 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to arrive </w:t>
            </w:r>
            <w:r w:rsidR="00056294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at the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irport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before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524502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3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pm)</w:t>
            </w:r>
          </w:p>
        </w:tc>
      </w:tr>
      <w:tr w:rsidR="00B721E0" w:rsidRPr="008B6A9C" w:rsidTr="0072172A">
        <w:trPr>
          <w:trHeight w:val="576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Programs open to exchange students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45592C" w:rsidP="00173A40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</w:t>
            </w:r>
            <w:r w:rsidR="00173A40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pring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semester</w:t>
            </w:r>
            <w:r w:rsidR="00BF7726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="0092361B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</w:t>
            </w:r>
            <w:r w:rsidR="00173A40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20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524502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Spring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semester</w:t>
            </w:r>
            <w:r w:rsidR="00126B7E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period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524502" w:rsidP="00524502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2</w:t>
            </w:r>
            <w:r w:rsidR="00C164BE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Mar</w:t>
            </w:r>
            <w:r w:rsidR="00390777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="00F60282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DC1F2B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~</w:t>
            </w:r>
            <w:r w:rsidR="00390777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19</w:t>
            </w:r>
            <w:r w:rsidR="00330DB3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Jun</w:t>
            </w:r>
            <w:r w:rsidR="00390777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</w:p>
        </w:tc>
      </w:tr>
      <w:tr w:rsidR="00B721E0" w:rsidRPr="008B6A9C" w:rsidTr="0072172A">
        <w:trPr>
          <w:trHeight w:val="483"/>
        </w:trPr>
        <w:tc>
          <w:tcPr>
            <w:tcW w:w="28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Orientation date</w:t>
            </w:r>
            <w:r w:rsidR="00DC1F2B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</w:t>
            </w:r>
          </w:p>
        </w:tc>
        <w:tc>
          <w:tcPr>
            <w:tcW w:w="6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2F46" w:rsidRPr="008B6A9C" w:rsidRDefault="00524502" w:rsidP="00322F46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19 Feb.</w:t>
            </w:r>
          </w:p>
          <w:p w:rsidR="002C79CD" w:rsidRPr="008B6A9C" w:rsidRDefault="002C79CD" w:rsidP="00322F46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If you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do not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attend the orientation,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admission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to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study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at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Kwangwoon University can be </w:t>
            </w:r>
            <w:r w:rsidR="0045592C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revoked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.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 w:hint="eastAsia"/>
                <w:color w:val="FF0000"/>
                <w:kern w:val="0"/>
                <w:szCs w:val="20"/>
              </w:rPr>
              <w:t>*</w:t>
            </w:r>
          </w:p>
        </w:tc>
      </w:tr>
      <w:tr w:rsidR="00B721E0" w:rsidRPr="008B6A9C" w:rsidTr="0072172A">
        <w:trPr>
          <w:trHeight w:val="746"/>
        </w:trPr>
        <w:tc>
          <w:tcPr>
            <w:tcW w:w="9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B721E0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Application Procedure</w:t>
            </w:r>
          </w:p>
        </w:tc>
      </w:tr>
      <w:tr w:rsidR="00B721E0" w:rsidRPr="008B6A9C" w:rsidTr="00355436">
        <w:trPr>
          <w:trHeight w:val="43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F7140A" w:rsidP="00E3066D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Nominatio</w:t>
            </w:r>
            <w:r w:rsidR="00B721E0"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n deadline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721E0" w:rsidRPr="008B6A9C" w:rsidRDefault="00524502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November</w:t>
            </w:r>
            <w:r w:rsidR="00296EC1"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="00915650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st</w:t>
            </w:r>
            <w:r w:rsidR="00330DB3"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for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pring</w:t>
            </w:r>
            <w:r w:rsidR="003652BC"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semester</w:t>
            </w:r>
          </w:p>
        </w:tc>
      </w:tr>
      <w:tr w:rsidR="00F7140A" w:rsidRPr="008B6A9C" w:rsidTr="00355436">
        <w:trPr>
          <w:trHeight w:val="437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Application deadline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November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15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th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for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pring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semester</w:t>
            </w:r>
          </w:p>
        </w:tc>
      </w:tr>
      <w:tr w:rsidR="00F7140A" w:rsidRPr="008B6A9C" w:rsidTr="0072172A">
        <w:trPr>
          <w:trHeight w:val="136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Language requirements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u w:val="single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  <w:u w:val="single"/>
              </w:rPr>
              <w:t xml:space="preserve">Certificate of language </w:t>
            </w:r>
            <w:r w:rsidRPr="008B6A9C">
              <w:rPr>
                <w:rFonts w:ascii="맑은 고딕" w:eastAsia="맑은 고딕" w:hAnsi="맑은 고딕" w:cs="굴림"/>
                <w:kern w:val="0"/>
                <w:szCs w:val="20"/>
                <w:u w:val="single"/>
              </w:rPr>
              <w:t>proficiency:</w:t>
            </w:r>
          </w:p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English (TOEFL IBT 61, IELTS 5.0, etc</w:t>
            </w:r>
            <w:r w:rsidR="0045592C" w:rsidRPr="008B6A9C">
              <w:rPr>
                <w:rFonts w:ascii="맑은 고딕" w:eastAsia="맑은 고딕" w:hAnsi="맑은 고딕" w:cs="굴림"/>
                <w:kern w:val="0"/>
                <w:szCs w:val="20"/>
              </w:rPr>
              <w:t>.</w:t>
            </w: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) or</w:t>
            </w:r>
          </w:p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TOPIK (Test of Proficiency in Korean) 4 Level or</w:t>
            </w:r>
          </w:p>
          <w:p w:rsidR="00F7140A" w:rsidRPr="008B6A9C" w:rsidRDefault="0045592C" w:rsidP="00F7140A">
            <w:pPr>
              <w:wordWrap/>
              <w:spacing w:after="0" w:line="240" w:lineRule="auto"/>
              <w:jc w:val="center"/>
              <w:textAlignment w:val="baseline"/>
              <w:rPr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p</w:t>
            </w:r>
            <w:r w:rsidR="00F7140A"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roof of min. 2 Korean course</w:t>
            </w: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s</w:t>
            </w:r>
            <w:r w:rsidR="00F7140A"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completed</w:t>
            </w:r>
          </w:p>
        </w:tc>
      </w:tr>
      <w:tr w:rsidR="00F7140A" w:rsidRPr="008B6A9C" w:rsidTr="0072172A">
        <w:trPr>
          <w:trHeight w:val="4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Visa requirements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D-2 Visa</w:t>
            </w:r>
          </w:p>
        </w:tc>
      </w:tr>
      <w:tr w:rsidR="00F7140A" w:rsidRPr="008B6A9C" w:rsidTr="0072172A">
        <w:trPr>
          <w:trHeight w:val="4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Duration of process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1 month</w:t>
            </w:r>
          </w:p>
        </w:tc>
      </w:tr>
      <w:tr w:rsidR="00F7140A" w:rsidRPr="008B6A9C" w:rsidTr="00F7140A">
        <w:trPr>
          <w:trHeight w:val="2301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kern w:val="0"/>
                <w:szCs w:val="20"/>
              </w:rPr>
              <w:t>Application documents</w:t>
            </w:r>
          </w:p>
          <w:p w:rsidR="00F7140A" w:rsidRPr="008B6A9C" w:rsidRDefault="00F7140A" w:rsidP="00F7140A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b/>
                <w:color w:val="FF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8B6A9C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Please scan document ①-⑤ together and send to </w:t>
            </w:r>
            <w:hyperlink r:id="rId9" w:history="1">
              <w:r w:rsidRPr="008B6A9C">
                <w:rPr>
                  <w:rStyle w:val="a9"/>
                  <w:rFonts w:eastAsiaTheme="minorHAnsi" w:cs="굴림"/>
                  <w:b/>
                  <w:color w:val="FF0000"/>
                  <w:kern w:val="0"/>
                  <w:szCs w:val="20"/>
                </w:rPr>
                <w:t>sunae_01@kw.ac.kr</w:t>
              </w:r>
            </w:hyperlink>
          </w:p>
          <w:p w:rsidR="00F7140A" w:rsidRPr="008B6A9C" w:rsidRDefault="00F7140A" w:rsidP="00F7140A">
            <w:pPr>
              <w:spacing w:after="0" w:line="240" w:lineRule="auto"/>
              <w:jc w:val="center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b/>
                <w:color w:val="FF0000"/>
                <w:kern w:val="0"/>
                <w:szCs w:val="20"/>
              </w:rPr>
              <w:t xml:space="preserve"> : 1 pdf file for 1 student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>)</w:t>
            </w:r>
          </w:p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kern w:val="0"/>
                <w:szCs w:val="20"/>
              </w:rPr>
              <w:t xml:space="preserve">①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Completed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a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pplication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f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orm </w:t>
            </w:r>
          </w:p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kern w:val="0"/>
                <w:szCs w:val="20"/>
              </w:rPr>
              <w:t xml:space="preserve">②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>Certificate of University Enrollment (English)</w:t>
            </w:r>
          </w:p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kern w:val="0"/>
                <w:szCs w:val="20"/>
              </w:rPr>
              <w:t xml:space="preserve">③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Official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a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cademic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t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>ranscript (English)</w:t>
            </w:r>
          </w:p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kern w:val="0"/>
                <w:szCs w:val="20"/>
              </w:rPr>
              <w:t xml:space="preserve">④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Copy of Passport </w:t>
            </w:r>
          </w:p>
          <w:p w:rsidR="00F7140A" w:rsidRPr="008B6A9C" w:rsidRDefault="00F7140A" w:rsidP="00F7140A">
            <w:pPr>
              <w:spacing w:after="0" w:line="240" w:lineRule="auto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/>
                <w:kern w:val="0"/>
                <w:szCs w:val="20"/>
              </w:rPr>
              <w:t xml:space="preserve">⑤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Certificate of </w:t>
            </w:r>
            <w:r w:rsidRPr="008B6A9C">
              <w:rPr>
                <w:rFonts w:eastAsiaTheme="minorHAnsi" w:cs="굴림" w:hint="eastAsia"/>
                <w:kern w:val="0"/>
                <w:szCs w:val="20"/>
                <w:u w:val="single"/>
              </w:rPr>
              <w:t xml:space="preserve">English </w:t>
            </w:r>
            <w:r w:rsidR="0045592C" w:rsidRPr="008B6A9C">
              <w:rPr>
                <w:rFonts w:eastAsiaTheme="minorHAnsi" w:cs="굴림"/>
                <w:kern w:val="0"/>
                <w:szCs w:val="20"/>
                <w:u w:val="single"/>
              </w:rPr>
              <w:t>p</w:t>
            </w:r>
            <w:r w:rsidRPr="008B6A9C">
              <w:rPr>
                <w:rFonts w:eastAsiaTheme="minorHAnsi" w:cs="굴림" w:hint="eastAsia"/>
                <w:kern w:val="0"/>
                <w:szCs w:val="20"/>
                <w:u w:val="single"/>
              </w:rPr>
              <w:t xml:space="preserve">roficiency </w:t>
            </w:r>
            <w:r w:rsidR="0045592C" w:rsidRPr="008B6A9C">
              <w:rPr>
                <w:rFonts w:eastAsiaTheme="minorHAnsi" w:cs="굴림"/>
                <w:kern w:val="0"/>
                <w:szCs w:val="20"/>
                <w:u w:val="single"/>
              </w:rPr>
              <w:t>t</w:t>
            </w:r>
            <w:r w:rsidRPr="008B6A9C">
              <w:rPr>
                <w:rFonts w:eastAsiaTheme="minorHAnsi" w:cs="굴림" w:hint="eastAsia"/>
                <w:kern w:val="0"/>
                <w:szCs w:val="20"/>
                <w:u w:val="single"/>
              </w:rPr>
              <w:t>est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 (TOEFL, IELTS, TOEIC or </w:t>
            </w:r>
          </w:p>
          <w:p w:rsidR="00F7140A" w:rsidRPr="008B6A9C" w:rsidRDefault="00F7140A" w:rsidP="00F7140A">
            <w:pPr>
              <w:spacing w:after="0" w:line="240" w:lineRule="auto"/>
              <w:ind w:firstLineChars="150" w:firstLine="300"/>
              <w:textAlignment w:val="baseline"/>
              <w:rPr>
                <w:rFonts w:eastAsiaTheme="minorHAnsi" w:cs="굴림"/>
                <w:kern w:val="0"/>
                <w:szCs w:val="20"/>
                <w:u w:val="single"/>
              </w:rPr>
            </w:pP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Other English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p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roficiency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c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ertificates) or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c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ertificate of </w:t>
            </w:r>
            <w:r w:rsidRPr="008B6A9C">
              <w:rPr>
                <w:rFonts w:eastAsiaTheme="minorHAnsi" w:cs="굴림" w:hint="eastAsia"/>
                <w:kern w:val="0"/>
                <w:szCs w:val="20"/>
                <w:u w:val="single"/>
              </w:rPr>
              <w:t>TOPIK</w:t>
            </w:r>
          </w:p>
          <w:p w:rsidR="00F7140A" w:rsidRPr="008B6A9C" w:rsidRDefault="00F7140A" w:rsidP="00F7140A">
            <w:pPr>
              <w:spacing w:after="0" w:line="240" w:lineRule="auto"/>
              <w:ind w:firstLineChars="150" w:firstLine="300"/>
              <w:textAlignment w:val="baseline"/>
              <w:rPr>
                <w:rFonts w:eastAsiaTheme="minorHAnsi" w:cs="굴림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kern w:val="0"/>
                <w:szCs w:val="20"/>
              </w:rPr>
              <w:t>(</w:t>
            </w:r>
            <w:r w:rsidRPr="008B6A9C">
              <w:rPr>
                <w:rFonts w:eastAsiaTheme="minorHAnsi" w:cs="굴림"/>
                <w:kern w:val="0"/>
                <w:szCs w:val="20"/>
              </w:rPr>
              <w:t xml:space="preserve">or proof of minimum 2 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Korean </w:t>
            </w:r>
            <w:r w:rsidRPr="008B6A9C">
              <w:rPr>
                <w:rFonts w:eastAsiaTheme="minorHAnsi" w:cs="굴림"/>
                <w:kern w:val="0"/>
                <w:szCs w:val="20"/>
              </w:rPr>
              <w:t>course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s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 xml:space="preserve"> </w:t>
            </w:r>
            <w:r w:rsidR="0045592C" w:rsidRPr="008B6A9C">
              <w:rPr>
                <w:rFonts w:eastAsiaTheme="minorHAnsi" w:cs="굴림"/>
                <w:kern w:val="0"/>
                <w:szCs w:val="20"/>
              </w:rPr>
              <w:t>completed</w:t>
            </w:r>
            <w:r w:rsidRPr="008B6A9C">
              <w:rPr>
                <w:rFonts w:eastAsiaTheme="minorHAnsi" w:cs="굴림" w:hint="eastAsia"/>
                <w:kern w:val="0"/>
                <w:szCs w:val="20"/>
              </w:rPr>
              <w:t>)</w:t>
            </w:r>
          </w:p>
        </w:tc>
      </w:tr>
      <w:tr w:rsidR="00F7140A" w:rsidRPr="008B6A9C" w:rsidTr="0072172A">
        <w:trPr>
          <w:trHeight w:val="790"/>
        </w:trPr>
        <w:tc>
          <w:tcPr>
            <w:tcW w:w="9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Dormitory</w:t>
            </w:r>
          </w:p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https://dorm.kw.ac.kr</w:t>
            </w:r>
          </w:p>
        </w:tc>
      </w:tr>
      <w:tr w:rsidR="00F7140A" w:rsidRPr="008B6A9C" w:rsidTr="00A413A2">
        <w:trPr>
          <w:trHeight w:val="45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Application deadline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November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15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th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for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s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pring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semester</w:t>
            </w:r>
          </w:p>
        </w:tc>
      </w:tr>
      <w:tr w:rsidR="00F7140A" w:rsidRPr="008B6A9C" w:rsidTr="0072172A">
        <w:trPr>
          <w:trHeight w:val="6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Fee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KRW 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1,662,160 (include KRW 100,000 for deposit / semester)</w:t>
            </w:r>
          </w:p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Students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can only pay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by 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cash.</w:t>
            </w:r>
          </w:p>
        </w:tc>
      </w:tr>
      <w:tr w:rsidR="00F7140A" w:rsidRPr="008B6A9C" w:rsidTr="007B1037">
        <w:trPr>
          <w:trHeight w:val="33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Meal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kern w:val="0"/>
                <w:szCs w:val="20"/>
              </w:rPr>
              <w:t>Not provided</w:t>
            </w:r>
          </w:p>
        </w:tc>
      </w:tr>
      <w:tr w:rsidR="00F7140A" w:rsidRPr="008B6A9C" w:rsidTr="00A413A2">
        <w:trPr>
          <w:trHeight w:val="340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Student number in a room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kern w:val="0"/>
                <w:szCs w:val="20"/>
              </w:rPr>
              <w:t>2</w:t>
            </w:r>
          </w:p>
        </w:tc>
      </w:tr>
      <w:tr w:rsidR="00F7140A" w:rsidRPr="008B6A9C" w:rsidTr="0072172A">
        <w:trPr>
          <w:trHeight w:val="6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Facilities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Room: b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eds,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desks, wardrobes, b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>athroom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, 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>air-conditioner</w:t>
            </w:r>
          </w:p>
          <w:p w:rsidR="00F7140A" w:rsidRPr="008B6A9C" w:rsidRDefault="00F7140A" w:rsidP="00F7140A">
            <w:pPr>
              <w:wordWrap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-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Public facilities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: washing machine,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fitness room, kitchen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seminar</w:t>
            </w:r>
          </w:p>
          <w:p w:rsidR="00F7140A" w:rsidRPr="008B6A9C" w:rsidRDefault="00F7140A" w:rsidP="00F7140A">
            <w:pPr>
              <w:wordWrap/>
              <w:spacing w:after="0" w:line="240" w:lineRule="auto"/>
              <w:ind w:leftChars="50" w:left="200" w:hangingChars="50" w:hanging="100"/>
              <w:jc w:val="left"/>
              <w:textAlignment w:val="baseline"/>
              <w:rPr>
                <w:rFonts w:ascii="맑은 고딕" w:eastAsia="맑은 고딕" w:hAnsi="맑은 고딕" w:cs="굴림"/>
                <w:color w:val="FF0000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rooms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,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delivery compartment,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convenience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 store 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 </w:t>
            </w:r>
          </w:p>
        </w:tc>
      </w:tr>
      <w:tr w:rsidR="00F7140A" w:rsidRPr="008B6A9C" w:rsidTr="0072172A">
        <w:trPr>
          <w:trHeight w:val="6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ocument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ind w:left="100" w:hangingChars="50" w:hanging="100"/>
              <w:jc w:val="left"/>
              <w:textAlignment w:val="baseline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 w:themeColor="text1"/>
                <w:kern w:val="0"/>
                <w:szCs w:val="20"/>
              </w:rPr>
              <w:t>- Must bring result</w:t>
            </w:r>
            <w:r w:rsidR="0045592C" w:rsidRPr="008B6A9C">
              <w:rPr>
                <w:rFonts w:eastAsiaTheme="minorHAnsi" w:cs="굴림"/>
                <w:color w:val="000000" w:themeColor="text1"/>
                <w:kern w:val="0"/>
                <w:szCs w:val="20"/>
              </w:rPr>
              <w:t>s</w:t>
            </w:r>
            <w:r w:rsidRPr="008B6A9C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 of chest X-ray for checking status of pulmonary tuberculosis</w:t>
            </w:r>
          </w:p>
        </w:tc>
      </w:tr>
      <w:tr w:rsidR="00F7140A" w:rsidRPr="008B6A9C" w:rsidTr="0072172A">
        <w:trPr>
          <w:trHeight w:val="6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N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ote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color w:val="000000" w:themeColor="text1"/>
                <w:kern w:val="0"/>
                <w:szCs w:val="20"/>
              </w:rPr>
              <w:t xml:space="preserve">- </w:t>
            </w:r>
            <w:r w:rsidRPr="008B6A9C">
              <w:rPr>
                <w:rFonts w:eastAsiaTheme="minorHAnsi" w:cs="굴림"/>
                <w:color w:val="000000" w:themeColor="text1"/>
                <w:kern w:val="0"/>
                <w:szCs w:val="20"/>
              </w:rPr>
              <w:t>Students need to bring or buy blankets, pillows, and bed spreads by themselves.</w:t>
            </w:r>
          </w:p>
          <w:p w:rsidR="00F7140A" w:rsidRPr="008B6A9C" w:rsidRDefault="00F7140A" w:rsidP="00F7140A">
            <w:pPr>
              <w:wordWrap/>
              <w:spacing w:after="0" w:line="240" w:lineRule="auto"/>
              <w:jc w:val="left"/>
              <w:textAlignment w:val="baseline"/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 w:themeColor="text1"/>
                <w:kern w:val="0"/>
                <w:szCs w:val="20"/>
              </w:rPr>
              <w:t xml:space="preserve">- 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 xml:space="preserve">Students 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can stay until Aug. 5, 2020 only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(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tentative</w:t>
            </w:r>
            <w:r w:rsidRPr="008B6A9C">
              <w:rPr>
                <w:rFonts w:ascii="맑은 고딕" w:eastAsia="맑은 고딕" w:hAnsi="맑은 고딕" w:cs="굴림" w:hint="eastAsia"/>
                <w:color w:val="000000" w:themeColor="text1"/>
                <w:kern w:val="0"/>
                <w:szCs w:val="20"/>
              </w:rPr>
              <w:t>)</w:t>
            </w:r>
          </w:p>
          <w:p w:rsidR="00F7140A" w:rsidRPr="008B6A9C" w:rsidRDefault="00F7140A" w:rsidP="00F7140A">
            <w:pPr>
              <w:wordWrap/>
              <w:spacing w:after="0" w:line="240" w:lineRule="auto"/>
              <w:ind w:left="200" w:hangingChars="100" w:hanging="200"/>
              <w:jc w:val="left"/>
              <w:textAlignment w:val="baseline"/>
              <w:rPr>
                <w:rFonts w:eastAsiaTheme="minorHAnsi" w:cs="굴림"/>
                <w:color w:val="000000" w:themeColor="text1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- If students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arrive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earlier than the recommend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ed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 xml:space="preserve"> arrival date, they need to </w:t>
            </w:r>
            <w:r w:rsidR="0045592C"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find their own temporary accommodation</w:t>
            </w:r>
            <w:r w:rsidRPr="008B6A9C">
              <w:rPr>
                <w:rFonts w:ascii="맑은 고딕" w:eastAsia="맑은 고딕" w:hAnsi="맑은 고딕" w:cs="굴림"/>
                <w:color w:val="000000" w:themeColor="text1"/>
                <w:kern w:val="0"/>
                <w:szCs w:val="20"/>
              </w:rPr>
              <w:t>.</w:t>
            </w:r>
          </w:p>
        </w:tc>
      </w:tr>
      <w:tr w:rsidR="00F7140A" w:rsidRPr="008B6A9C" w:rsidTr="0072172A">
        <w:trPr>
          <w:trHeight w:val="668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lastRenderedPageBreak/>
              <w:t>Pictures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140A" w:rsidRPr="008B6A9C" w:rsidRDefault="00F7140A" w:rsidP="00F7140A">
            <w:pPr>
              <w:wordWrap/>
              <w:spacing w:after="0" w:line="240" w:lineRule="auto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noProof/>
                <w:color w:val="000000"/>
                <w:kern w:val="0"/>
                <w:szCs w:val="20"/>
              </w:rPr>
              <w:drawing>
                <wp:inline distT="0" distB="0" distL="0" distR="0" wp14:anchorId="07990ECD" wp14:editId="15D98EFD">
                  <wp:extent cx="3956050" cy="2386965"/>
                  <wp:effectExtent l="0" t="0" r="6350" b="0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사생실안내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6050" cy="2386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140A" w:rsidRPr="008B6A9C" w:rsidTr="0072172A">
        <w:trPr>
          <w:trHeight w:val="800"/>
        </w:trPr>
        <w:tc>
          <w:tcPr>
            <w:tcW w:w="912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8D8D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Insurance and </w:t>
            </w:r>
            <w:r w:rsidR="0045592C" w:rsidRPr="008B6A9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 w:val="24"/>
                <w:szCs w:val="24"/>
              </w:rPr>
              <w:t>Additional Information</w:t>
            </w:r>
          </w:p>
        </w:tc>
      </w:tr>
      <w:tr w:rsidR="00F7140A" w:rsidRPr="008B6A9C" w:rsidTr="0072172A">
        <w:trPr>
          <w:trHeight w:val="1499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Terms &amp; Conditions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45592C" w:rsidP="00F7140A">
            <w:pPr>
              <w:wordWrap/>
              <w:spacing w:after="0" w:line="240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It is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mandatory to buy insurance. Students can either 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purchase insurance in 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their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home country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if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the contract is written in English for 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us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to verify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or 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buy 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designated insurance of KWU</w:t>
            </w:r>
            <w:r w:rsidR="00F7140A"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in Korea after arrival</w:t>
            </w:r>
            <w:r w:rsidR="00F7140A"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.</w:t>
            </w:r>
          </w:p>
        </w:tc>
      </w:tr>
      <w:tr w:rsidR="00F7140A" w:rsidRPr="008B6A9C" w:rsidTr="0072172A">
        <w:trPr>
          <w:trHeight w:val="4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Insurance fee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K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R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W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60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>,000 for 6 months</w:t>
            </w:r>
          </w:p>
        </w:tc>
      </w:tr>
      <w:tr w:rsidR="00F7140A" w:rsidRPr="008B6A9C" w:rsidTr="0072172A">
        <w:trPr>
          <w:trHeight w:val="4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 xml:space="preserve"> Terms and conditions of insurance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Further explanation will be </w:t>
            </w:r>
            <w:r w:rsidRPr="008B6A9C">
              <w:rPr>
                <w:rFonts w:ascii="맑은 고딕" w:eastAsia="맑은 고딕" w:hAnsi="맑은 고딕" w:cs="굴림"/>
                <w:color w:val="000000"/>
                <w:kern w:val="0"/>
                <w:szCs w:val="20"/>
              </w:rPr>
              <w:t>provided</w:t>
            </w:r>
            <w:r w:rsidRPr="008B6A9C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</w:rPr>
              <w:t xml:space="preserve"> during our orientation</w:t>
            </w:r>
          </w:p>
        </w:tc>
      </w:tr>
      <w:tr w:rsidR="00F7140A" w:rsidRPr="008B6A9C" w:rsidTr="0072172A">
        <w:trPr>
          <w:trHeight w:val="483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>Buddy Program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Student can apply for Buddy Program 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>within 1~2 weeks after arrival</w:t>
            </w:r>
          </w:p>
        </w:tc>
      </w:tr>
      <w:tr w:rsidR="00F7140A" w:rsidRPr="00B721E0" w:rsidTr="00355436">
        <w:trPr>
          <w:trHeight w:val="39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Orientation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c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>ontents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7140A" w:rsidRPr="008B6A9C" w:rsidRDefault="00F7140A" w:rsidP="00F7140A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① 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Campus &amp;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l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ibrary tour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② 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Korean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l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anguage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l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evel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t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est </w:t>
            </w:r>
          </w:p>
          <w:p w:rsidR="00F7140A" w:rsidRPr="00D35701" w:rsidRDefault="00F7140A" w:rsidP="00F7140A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>③ R</w:t>
            </w:r>
            <w:r w:rsidRPr="008B6A9C">
              <w:rPr>
                <w:rFonts w:eastAsiaTheme="minorHAnsi" w:cs="굴림" w:hint="eastAsia"/>
                <w:color w:val="000000"/>
                <w:kern w:val="0"/>
                <w:szCs w:val="20"/>
              </w:rPr>
              <w:t xml:space="preserve">egistration of courses </w:t>
            </w:r>
            <w:r w:rsidRPr="008B6A9C">
              <w:rPr>
                <w:rFonts w:eastAsiaTheme="minorHAnsi" w:cs="굴림"/>
                <w:color w:val="000000"/>
                <w:kern w:val="0"/>
                <w:szCs w:val="20"/>
              </w:rPr>
              <w:t xml:space="preserve">④ </w:t>
            </w:r>
            <w:r w:rsidR="0045592C" w:rsidRPr="008B6A9C">
              <w:rPr>
                <w:rFonts w:eastAsiaTheme="minorHAnsi" w:cs="굴림"/>
                <w:color w:val="000000"/>
                <w:kern w:val="0"/>
                <w:szCs w:val="20"/>
              </w:rPr>
              <w:t>Additional information</w:t>
            </w:r>
          </w:p>
        </w:tc>
      </w:tr>
      <w:tr w:rsidR="006B0739" w:rsidRPr="00B721E0" w:rsidTr="00355436">
        <w:trPr>
          <w:trHeight w:val="394"/>
        </w:trPr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39" w:rsidRPr="006B0739" w:rsidRDefault="006B0739" w:rsidP="00F7140A">
            <w:pPr>
              <w:wordWrap/>
              <w:spacing w:after="0" w:line="240" w:lineRule="auto"/>
              <w:jc w:val="center"/>
              <w:textAlignment w:val="baseline"/>
              <w:rPr>
                <w:rFonts w:eastAsiaTheme="minorHAnsi" w:cs="굴림" w:hint="eastAsia"/>
                <w:color w:val="FF0000"/>
                <w:kern w:val="0"/>
                <w:szCs w:val="20"/>
              </w:rPr>
            </w:pPr>
            <w:r w:rsidRPr="006B0739">
              <w:rPr>
                <w:rFonts w:eastAsiaTheme="minorHAnsi" w:cs="굴림" w:hint="eastAsia"/>
                <w:color w:val="FF0000"/>
                <w:kern w:val="0"/>
                <w:szCs w:val="20"/>
              </w:rPr>
              <w:t>V</w:t>
            </w:r>
            <w:r w:rsidRPr="006B0739">
              <w:rPr>
                <w:rFonts w:eastAsiaTheme="minorHAnsi" w:cs="굴림"/>
                <w:color w:val="FF0000"/>
                <w:kern w:val="0"/>
                <w:szCs w:val="20"/>
              </w:rPr>
              <w:t xml:space="preserve">isa </w:t>
            </w:r>
          </w:p>
        </w:tc>
        <w:tc>
          <w:tcPr>
            <w:tcW w:w="64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6B0739" w:rsidRPr="006B0739" w:rsidRDefault="006B0739" w:rsidP="006B0739">
            <w:pPr>
              <w:shd w:val="clear" w:color="auto" w:fill="FFFFFF"/>
              <w:spacing w:after="0" w:line="240" w:lineRule="auto"/>
              <w:textAlignment w:val="baseline"/>
              <w:rPr>
                <w:rFonts w:eastAsiaTheme="minorHAnsi" w:cs="굴림"/>
                <w:color w:val="FF0000"/>
                <w:kern w:val="0"/>
                <w:szCs w:val="20"/>
              </w:rPr>
            </w:pPr>
            <w:r w:rsidRPr="006B0739">
              <w:rPr>
                <w:rFonts w:eastAsiaTheme="minorHAnsi" w:cs="굴림" w:hint="eastAsia"/>
                <w:color w:val="FF0000"/>
                <w:kern w:val="0"/>
                <w:szCs w:val="20"/>
              </w:rPr>
              <w:t>M</w:t>
            </w:r>
            <w:r w:rsidRPr="006B0739">
              <w:rPr>
                <w:rFonts w:eastAsiaTheme="minorHAnsi" w:cs="굴림"/>
                <w:color w:val="FF0000"/>
                <w:kern w:val="0"/>
                <w:szCs w:val="20"/>
              </w:rPr>
              <w:t xml:space="preserve">ake sure to receive your visa prior to arrival in home country, especially students from </w:t>
            </w:r>
            <w:r w:rsidRPr="006B0739">
              <w:rPr>
                <w:rFonts w:eastAsiaTheme="minorHAnsi" w:cs="굴림"/>
                <w:b/>
                <w:color w:val="FF0000"/>
                <w:kern w:val="0"/>
                <w:szCs w:val="20"/>
              </w:rPr>
              <w:t>European countries.</w:t>
            </w:r>
            <w:r w:rsidRPr="006B0739">
              <w:rPr>
                <w:rFonts w:eastAsiaTheme="minorHAnsi" w:cs="굴림"/>
                <w:color w:val="FF0000"/>
                <w:kern w:val="0"/>
                <w:szCs w:val="20"/>
              </w:rPr>
              <w:t xml:space="preserve"> </w:t>
            </w:r>
          </w:p>
        </w:tc>
      </w:tr>
    </w:tbl>
    <w:p w:rsidR="005A22D4" w:rsidRPr="006B0739" w:rsidRDefault="005A22D4" w:rsidP="0072172A">
      <w:bookmarkStart w:id="0" w:name="_GoBack"/>
      <w:bookmarkEnd w:id="0"/>
    </w:p>
    <w:sectPr w:rsidR="005A22D4" w:rsidRPr="006B0739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F76" w:rsidRDefault="00E72F76" w:rsidP="008F6B8F">
      <w:pPr>
        <w:spacing w:after="0" w:line="240" w:lineRule="auto"/>
      </w:pPr>
      <w:r>
        <w:separator/>
      </w:r>
    </w:p>
  </w:endnote>
  <w:endnote w:type="continuationSeparator" w:id="0">
    <w:p w:rsidR="00E72F76" w:rsidRDefault="00E72F76" w:rsidP="008F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F76" w:rsidRDefault="00E72F76" w:rsidP="008F6B8F">
      <w:pPr>
        <w:spacing w:after="0" w:line="240" w:lineRule="auto"/>
      </w:pPr>
      <w:r>
        <w:separator/>
      </w:r>
    </w:p>
  </w:footnote>
  <w:footnote w:type="continuationSeparator" w:id="0">
    <w:p w:rsidR="00E72F76" w:rsidRDefault="00E72F76" w:rsidP="008F6B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2785"/>
    <w:multiLevelType w:val="hybridMultilevel"/>
    <w:tmpl w:val="2DF21F88"/>
    <w:lvl w:ilvl="0" w:tplc="2CFE96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690234E6"/>
    <w:multiLevelType w:val="hybridMultilevel"/>
    <w:tmpl w:val="7D3615DC"/>
    <w:lvl w:ilvl="0" w:tplc="489E2812">
      <w:start w:val="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7DD80E2E"/>
    <w:multiLevelType w:val="hybridMultilevel"/>
    <w:tmpl w:val="320A1344"/>
    <w:lvl w:ilvl="0" w:tplc="BD9829F6">
      <w:start w:val="19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1E0"/>
    <w:rsid w:val="0003329D"/>
    <w:rsid w:val="000351E4"/>
    <w:rsid w:val="000435FB"/>
    <w:rsid w:val="00044F65"/>
    <w:rsid w:val="00056294"/>
    <w:rsid w:val="000940B3"/>
    <w:rsid w:val="000C287E"/>
    <w:rsid w:val="00126B7E"/>
    <w:rsid w:val="00127AD4"/>
    <w:rsid w:val="001506F6"/>
    <w:rsid w:val="00162FF7"/>
    <w:rsid w:val="001641CD"/>
    <w:rsid w:val="00173A40"/>
    <w:rsid w:val="0017487E"/>
    <w:rsid w:val="001843E0"/>
    <w:rsid w:val="00197904"/>
    <w:rsid w:val="001B125D"/>
    <w:rsid w:val="001D53D2"/>
    <w:rsid w:val="00206102"/>
    <w:rsid w:val="0021241F"/>
    <w:rsid w:val="00213A1A"/>
    <w:rsid w:val="0021503A"/>
    <w:rsid w:val="002452B8"/>
    <w:rsid w:val="002639BA"/>
    <w:rsid w:val="0026493C"/>
    <w:rsid w:val="00271D15"/>
    <w:rsid w:val="00286662"/>
    <w:rsid w:val="00296EC1"/>
    <w:rsid w:val="002A7A88"/>
    <w:rsid w:val="002B4207"/>
    <w:rsid w:val="002C79CD"/>
    <w:rsid w:val="002D4501"/>
    <w:rsid w:val="002F606A"/>
    <w:rsid w:val="00322F46"/>
    <w:rsid w:val="00325738"/>
    <w:rsid w:val="00330DB3"/>
    <w:rsid w:val="00355436"/>
    <w:rsid w:val="003652BC"/>
    <w:rsid w:val="003870D7"/>
    <w:rsid w:val="00390777"/>
    <w:rsid w:val="003D5BE2"/>
    <w:rsid w:val="003E71BF"/>
    <w:rsid w:val="00412D45"/>
    <w:rsid w:val="00437631"/>
    <w:rsid w:val="00451BCA"/>
    <w:rsid w:val="0045592C"/>
    <w:rsid w:val="004663D2"/>
    <w:rsid w:val="00472B42"/>
    <w:rsid w:val="004857D3"/>
    <w:rsid w:val="004A4F76"/>
    <w:rsid w:val="004B0742"/>
    <w:rsid w:val="004E3ABB"/>
    <w:rsid w:val="004E52EE"/>
    <w:rsid w:val="004F7F38"/>
    <w:rsid w:val="005007D4"/>
    <w:rsid w:val="00504096"/>
    <w:rsid w:val="00507DCA"/>
    <w:rsid w:val="00524502"/>
    <w:rsid w:val="00525B8A"/>
    <w:rsid w:val="0053657F"/>
    <w:rsid w:val="005512AC"/>
    <w:rsid w:val="005604DE"/>
    <w:rsid w:val="005639C1"/>
    <w:rsid w:val="005730B8"/>
    <w:rsid w:val="00573F33"/>
    <w:rsid w:val="00592BA1"/>
    <w:rsid w:val="0059368B"/>
    <w:rsid w:val="00596EAF"/>
    <w:rsid w:val="005A22D4"/>
    <w:rsid w:val="005B00E0"/>
    <w:rsid w:val="005B4B66"/>
    <w:rsid w:val="005B706B"/>
    <w:rsid w:val="005E11C7"/>
    <w:rsid w:val="005E2811"/>
    <w:rsid w:val="005F1C03"/>
    <w:rsid w:val="00603C67"/>
    <w:rsid w:val="00632253"/>
    <w:rsid w:val="00641595"/>
    <w:rsid w:val="00663765"/>
    <w:rsid w:val="00675F9F"/>
    <w:rsid w:val="00677268"/>
    <w:rsid w:val="006A75B0"/>
    <w:rsid w:val="006B0739"/>
    <w:rsid w:val="006C5894"/>
    <w:rsid w:val="006F6147"/>
    <w:rsid w:val="006F7B2C"/>
    <w:rsid w:val="00703FAF"/>
    <w:rsid w:val="007214CB"/>
    <w:rsid w:val="0072172A"/>
    <w:rsid w:val="00724D02"/>
    <w:rsid w:val="00771BC0"/>
    <w:rsid w:val="00781426"/>
    <w:rsid w:val="00794378"/>
    <w:rsid w:val="007955DE"/>
    <w:rsid w:val="007B1037"/>
    <w:rsid w:val="007B7599"/>
    <w:rsid w:val="007F1AFF"/>
    <w:rsid w:val="00812831"/>
    <w:rsid w:val="0083167B"/>
    <w:rsid w:val="00855AF0"/>
    <w:rsid w:val="00856271"/>
    <w:rsid w:val="0086446B"/>
    <w:rsid w:val="008909F9"/>
    <w:rsid w:val="00893145"/>
    <w:rsid w:val="008A32F7"/>
    <w:rsid w:val="008B6A9C"/>
    <w:rsid w:val="008C5795"/>
    <w:rsid w:val="008C6864"/>
    <w:rsid w:val="008D1283"/>
    <w:rsid w:val="008E1E1E"/>
    <w:rsid w:val="008F6B8F"/>
    <w:rsid w:val="00915650"/>
    <w:rsid w:val="0092361B"/>
    <w:rsid w:val="00936E41"/>
    <w:rsid w:val="00940408"/>
    <w:rsid w:val="0097131B"/>
    <w:rsid w:val="00984DF5"/>
    <w:rsid w:val="009A1350"/>
    <w:rsid w:val="009B3707"/>
    <w:rsid w:val="009B5030"/>
    <w:rsid w:val="009B5F75"/>
    <w:rsid w:val="009C3727"/>
    <w:rsid w:val="009E76C4"/>
    <w:rsid w:val="009E7E02"/>
    <w:rsid w:val="00A07837"/>
    <w:rsid w:val="00A10749"/>
    <w:rsid w:val="00A10D9F"/>
    <w:rsid w:val="00A13CF5"/>
    <w:rsid w:val="00A232C2"/>
    <w:rsid w:val="00A31B92"/>
    <w:rsid w:val="00A36221"/>
    <w:rsid w:val="00A412DA"/>
    <w:rsid w:val="00A413A2"/>
    <w:rsid w:val="00A50D94"/>
    <w:rsid w:val="00A83C38"/>
    <w:rsid w:val="00A91032"/>
    <w:rsid w:val="00AD50DA"/>
    <w:rsid w:val="00B45FBF"/>
    <w:rsid w:val="00B50B7F"/>
    <w:rsid w:val="00B572E6"/>
    <w:rsid w:val="00B62FAE"/>
    <w:rsid w:val="00B721E0"/>
    <w:rsid w:val="00BA14DA"/>
    <w:rsid w:val="00BA251F"/>
    <w:rsid w:val="00BA2768"/>
    <w:rsid w:val="00BB10CC"/>
    <w:rsid w:val="00BC69DC"/>
    <w:rsid w:val="00BD1C48"/>
    <w:rsid w:val="00BF360F"/>
    <w:rsid w:val="00BF7726"/>
    <w:rsid w:val="00C07410"/>
    <w:rsid w:val="00C12A40"/>
    <w:rsid w:val="00C164BE"/>
    <w:rsid w:val="00C34CD6"/>
    <w:rsid w:val="00C36FEA"/>
    <w:rsid w:val="00C569C7"/>
    <w:rsid w:val="00C8079D"/>
    <w:rsid w:val="00C87930"/>
    <w:rsid w:val="00C97126"/>
    <w:rsid w:val="00CC5DAA"/>
    <w:rsid w:val="00CE0A52"/>
    <w:rsid w:val="00CF20F3"/>
    <w:rsid w:val="00CF650C"/>
    <w:rsid w:val="00D16367"/>
    <w:rsid w:val="00D1672D"/>
    <w:rsid w:val="00D35701"/>
    <w:rsid w:val="00D42A51"/>
    <w:rsid w:val="00D53242"/>
    <w:rsid w:val="00DA234A"/>
    <w:rsid w:val="00DC1F2B"/>
    <w:rsid w:val="00DE6E54"/>
    <w:rsid w:val="00DF1151"/>
    <w:rsid w:val="00E025A2"/>
    <w:rsid w:val="00E13738"/>
    <w:rsid w:val="00E227F1"/>
    <w:rsid w:val="00E3066D"/>
    <w:rsid w:val="00E334E0"/>
    <w:rsid w:val="00E449C6"/>
    <w:rsid w:val="00E72F76"/>
    <w:rsid w:val="00E7745E"/>
    <w:rsid w:val="00E95B89"/>
    <w:rsid w:val="00EA1F25"/>
    <w:rsid w:val="00ED0CF5"/>
    <w:rsid w:val="00F100B5"/>
    <w:rsid w:val="00F15FE3"/>
    <w:rsid w:val="00F418AC"/>
    <w:rsid w:val="00F42139"/>
    <w:rsid w:val="00F60282"/>
    <w:rsid w:val="00F7140A"/>
    <w:rsid w:val="00F71DBE"/>
    <w:rsid w:val="00F9504D"/>
    <w:rsid w:val="00F95261"/>
    <w:rsid w:val="00FA2BD1"/>
    <w:rsid w:val="00FA7719"/>
    <w:rsid w:val="00FD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DC6A5A"/>
  <w15:docId w15:val="{B6EDE036-9C8B-4C2B-81CC-23C23922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721E0"/>
    <w:pPr>
      <w:shd w:val="clear" w:color="auto" w:fill="FFFFFF"/>
      <w:spacing w:after="0" w:line="24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3">
    <w:name w:val="바탕글"/>
    <w:basedOn w:val="a"/>
    <w:rsid w:val="00B721E0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8F6B8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8F6B8F"/>
  </w:style>
  <w:style w:type="paragraph" w:styleId="a5">
    <w:name w:val="footer"/>
    <w:basedOn w:val="a"/>
    <w:link w:val="Char0"/>
    <w:uiPriority w:val="99"/>
    <w:unhideWhenUsed/>
    <w:rsid w:val="008F6B8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8F6B8F"/>
  </w:style>
  <w:style w:type="paragraph" w:styleId="a6">
    <w:name w:val="Balloon Text"/>
    <w:basedOn w:val="a"/>
    <w:link w:val="Char1"/>
    <w:uiPriority w:val="99"/>
    <w:semiHidden/>
    <w:unhideWhenUsed/>
    <w:rsid w:val="0089314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89314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rmal (Web)"/>
    <w:basedOn w:val="a"/>
    <w:uiPriority w:val="99"/>
    <w:unhideWhenUsed/>
    <w:rsid w:val="00CE0A52"/>
    <w:pPr>
      <w:widowControl/>
      <w:wordWrap/>
      <w:autoSpaceDE/>
      <w:autoSpaceDN/>
      <w:spacing w:before="75" w:after="75" w:line="240" w:lineRule="auto"/>
      <w:ind w:left="75" w:right="75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15FE3"/>
    <w:pPr>
      <w:ind w:leftChars="400" w:left="800"/>
    </w:pPr>
  </w:style>
  <w:style w:type="character" w:styleId="a9">
    <w:name w:val="Hyperlink"/>
    <w:basedOn w:val="a0"/>
    <w:uiPriority w:val="99"/>
    <w:unhideWhenUsed/>
    <w:rsid w:val="003E71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15700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mailto:sunae_01@kw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44DB-87B8-4F77-BB21-AD99C032E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한선애</cp:lastModifiedBy>
  <cp:revision>3</cp:revision>
  <cp:lastPrinted>2015-11-26T04:44:00Z</cp:lastPrinted>
  <dcterms:created xsi:type="dcterms:W3CDTF">2019-09-24T00:13:00Z</dcterms:created>
  <dcterms:modified xsi:type="dcterms:W3CDTF">2019-09-30T00:19:00Z</dcterms:modified>
</cp:coreProperties>
</file>