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2B84" w14:textId="5E6CF2DE" w:rsidR="00242E75" w:rsidRPr="00242E75" w:rsidRDefault="00242E75" w:rsidP="00294C4D">
      <w:pPr>
        <w:ind w:leftChars="400" w:left="880" w:firstLineChars="100" w:firstLine="240"/>
        <w:jc w:val="both"/>
        <w:rPr>
          <w:rFonts w:hint="eastAsia"/>
          <w:sz w:val="24"/>
        </w:rPr>
      </w:pPr>
      <w:r w:rsidRPr="00242E75">
        <w:rPr>
          <w:b/>
          <w:bCs/>
          <w:sz w:val="24"/>
        </w:rPr>
        <w:t>加州大学河滨分校（UCR）全球实习项目报名通知</w:t>
      </w:r>
    </w:p>
    <w:p w14:paraId="3D954A89" w14:textId="77777777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一、加州大学河滨分校简介</w:t>
      </w:r>
    </w:p>
    <w:p w14:paraId="39B7EFE3" w14:textId="1EB41D5E" w:rsidR="00594930" w:rsidRPr="002D3180" w:rsidRDefault="00242E75" w:rsidP="00242E75">
      <w:pPr>
        <w:rPr>
          <w:rFonts w:hint="eastAsia"/>
        </w:rPr>
      </w:pPr>
      <w:bookmarkStart w:id="0" w:name="OLE_LINK3"/>
      <w:r w:rsidRPr="00242E75">
        <w:t>加州大学河滨分校（University of California, Riverside，简称UCR）是美国著名的公立研究型大学，隶属于加州大学系统，位居全球大学排名前1%</w:t>
      </w:r>
      <w:r w:rsidR="0063194D">
        <w:rPr>
          <w:rFonts w:hint="eastAsia"/>
        </w:rPr>
        <w:t>，</w:t>
      </w:r>
      <w:r w:rsidR="0063194D" w:rsidRPr="0063194D">
        <w:t>被《美国新闻与世界报道》评为全美最具社会流动性的大学之一。学校地处南加州河滨市，气候宜人，距离洛杉矶仅一小时车程，周边汇聚众多国际企业与创新资源。</w:t>
      </w:r>
      <w:r w:rsidRPr="00242E75">
        <w:rPr>
          <w:b/>
          <w:bCs/>
        </w:rPr>
        <w:t>UCR</w:t>
      </w:r>
      <w:r w:rsidR="0063194D" w:rsidRPr="0063194D">
        <w:rPr>
          <w:rFonts w:hint="eastAsia"/>
          <w:b/>
          <w:bCs/>
        </w:rPr>
        <w:t xml:space="preserve"> </w:t>
      </w:r>
      <w:r w:rsidRPr="00242E75">
        <w:rPr>
          <w:b/>
          <w:bCs/>
        </w:rPr>
        <w:t xml:space="preserve"> Extension</w:t>
      </w:r>
      <w:r w:rsidRPr="00242E75">
        <w:t>专注于提供以职业为导向的应用型教育，在国际实习与全球就业能力培养领域拥有超过15年的丰富经验。</w:t>
      </w:r>
      <w:bookmarkEnd w:id="0"/>
    </w:p>
    <w:p w14:paraId="2F11110C" w14:textId="4DB1D151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二、项目简介</w:t>
      </w:r>
    </w:p>
    <w:p w14:paraId="3CC7D1ED" w14:textId="672B7240" w:rsidR="00242E75" w:rsidRPr="00242E75" w:rsidRDefault="00294C4D" w:rsidP="00242E75">
      <w:pPr>
        <w:rPr>
          <w:rFonts w:hint="eastAsia"/>
        </w:rPr>
      </w:pPr>
      <w:r>
        <w:rPr>
          <w:rFonts w:hint="eastAsia"/>
          <w:b/>
          <w:bCs/>
        </w:rPr>
        <w:t>加州大学河滨分校</w:t>
      </w:r>
      <w:r w:rsidR="00242E75" w:rsidRPr="00242E75">
        <w:rPr>
          <w:b/>
          <w:bCs/>
        </w:rPr>
        <w:t>全球实习项目（Global Workforce Internship Program</w:t>
      </w:r>
      <w:r>
        <w:rPr>
          <w:rFonts w:hint="eastAsia"/>
          <w:b/>
          <w:bCs/>
        </w:rPr>
        <w:t>，简称GWIP</w:t>
      </w:r>
      <w:r w:rsidR="00242E75" w:rsidRPr="00242E75">
        <w:rPr>
          <w:b/>
          <w:bCs/>
        </w:rPr>
        <w:t>）</w:t>
      </w:r>
      <w:r w:rsidR="00242E75" w:rsidRPr="00242E75">
        <w:t>是一项面向国际学生设计的沉浸式美国专业实习项目。项目将结构化实习、学术课程与文化融入相结合，帮助学生在真实的美国职场环境中获得实践经验，并将之转化为具有全球竞争力的职业技能。</w:t>
      </w:r>
    </w:p>
    <w:p w14:paraId="278035EB" w14:textId="2FD4E0E0" w:rsidR="00594930" w:rsidRPr="002D3180" w:rsidRDefault="00242E75" w:rsidP="00242E75">
      <w:pPr>
        <w:rPr>
          <w:rFonts w:hint="eastAsia"/>
        </w:rPr>
      </w:pPr>
      <w:r w:rsidRPr="00242E75">
        <w:t>学生将在项目开始时于UCR参加为期一周的线下迎新与必修课程，随后前往匹配的美国企业开展为期3个月或6个月的专业实习。实习期间，学生将获得来自实习顾问、企业导师及UCR国际团队的全程支持。</w:t>
      </w:r>
    </w:p>
    <w:p w14:paraId="5505FEC6" w14:textId="5AEBEA16" w:rsidR="00242E75" w:rsidRDefault="00242E75" w:rsidP="00242E75">
      <w:pPr>
        <w:rPr>
          <w:rFonts w:hint="eastAsia"/>
          <w:b/>
          <w:bCs/>
        </w:rPr>
      </w:pPr>
      <w:r w:rsidRPr="00242E75">
        <w:rPr>
          <w:b/>
          <w:bCs/>
        </w:rPr>
        <w:t>三、项目优势</w:t>
      </w:r>
    </w:p>
    <w:p w14:paraId="2B947A3C" w14:textId="3730C257" w:rsidR="00C44C0D" w:rsidRDefault="00C44C0D" w:rsidP="00242E75">
      <w:pPr>
        <w:rPr>
          <w:rFonts w:hint="eastAsia"/>
        </w:rPr>
      </w:pPr>
      <w:r w:rsidRPr="00C44C0D">
        <w:rPr>
          <w:b/>
          <w:bCs/>
        </w:rPr>
        <w:t>1.官方背书，安全可靠</w:t>
      </w:r>
      <w:r>
        <w:rPr>
          <w:rFonts w:hint="eastAsia"/>
          <w:b/>
          <w:bCs/>
        </w:rPr>
        <w:t>：</w:t>
      </w:r>
      <w:r w:rsidRPr="00C44C0D">
        <w:t>加州大学系统名校</w:t>
      </w:r>
      <w:r>
        <w:rPr>
          <w:rFonts w:hint="eastAsia"/>
        </w:rPr>
        <w:t>开设，学生持J1签证参与项目，实习符合美国移民局规定。</w:t>
      </w:r>
    </w:p>
    <w:p w14:paraId="7227AC81" w14:textId="3D2E4976" w:rsidR="00AC689B" w:rsidRDefault="00C44C0D" w:rsidP="00242E75">
      <w:pPr>
        <w:rPr>
          <w:rFonts w:hint="eastAsia"/>
        </w:rPr>
      </w:pPr>
      <w:r w:rsidRPr="00C44C0D">
        <w:rPr>
          <w:b/>
          <w:bCs/>
        </w:rPr>
        <w:t>2.岗位匹配，专业对口：</w:t>
      </w:r>
      <w:r w:rsidRPr="00C44C0D">
        <w:t>一对一岗位匹配，涵盖商业、工程、市场、生命科学、媒体艺术等，不限专业。</w:t>
      </w:r>
      <w:r w:rsidRPr="00C44C0D">
        <w:br/>
      </w:r>
      <w:r w:rsidRPr="00C44C0D">
        <w:rPr>
          <w:b/>
          <w:bCs/>
        </w:rPr>
        <w:t>3.无需先修课程：</w:t>
      </w:r>
      <w:r w:rsidRPr="00C44C0D">
        <w:t>直接进入实习，高效省时，成本可控。</w:t>
      </w:r>
      <w:r w:rsidRPr="00C44C0D">
        <w:br/>
      </w:r>
      <w:r w:rsidRPr="00C44C0D">
        <w:rPr>
          <w:b/>
          <w:bCs/>
        </w:rPr>
        <w:t>4.全程指导支持：</w:t>
      </w:r>
      <w:r w:rsidRPr="00C44C0D">
        <w:t>从岗前培训到绩效反馈，享有实习顾问、职场导师及移民顾问全程协助。</w:t>
      </w:r>
      <w:r w:rsidRPr="00C44C0D">
        <w:br/>
      </w:r>
      <w:r w:rsidRPr="00C44C0D">
        <w:rPr>
          <w:b/>
          <w:bCs/>
        </w:rPr>
        <w:t>5.企业多元，分布广泛：</w:t>
      </w:r>
      <w:r w:rsidRPr="00C44C0D">
        <w:t>实习企业包括Tesla、宝洁等，</w:t>
      </w:r>
      <w:r w:rsidR="0004330D" w:rsidRPr="0004330D">
        <w:t>实习地点覆盖加州、纽约、波士顿、佛罗里达等地。</w:t>
      </w:r>
    </w:p>
    <w:p w14:paraId="537CD78E" w14:textId="349C7B01" w:rsidR="00594930" w:rsidRDefault="00C44C0D" w:rsidP="00242E75">
      <w:pPr>
        <w:rPr>
          <w:rFonts w:hint="eastAsia"/>
          <w:b/>
          <w:bCs/>
        </w:rPr>
      </w:pPr>
      <w:r w:rsidRPr="00C44C0D">
        <w:rPr>
          <w:b/>
          <w:bCs/>
        </w:rPr>
        <w:t>6.带薪实习，灵活选择：</w:t>
      </w:r>
      <w:r w:rsidRPr="00C44C0D">
        <w:t>3个月项目约50%带薪，6个月项目通常带薪，加州时薪$16.75起，多数岗位$18-25/小时。</w:t>
      </w:r>
      <w:r w:rsidRPr="00C44C0D">
        <w:br/>
      </w:r>
      <w:r w:rsidRPr="00C44C0D">
        <w:rPr>
          <w:b/>
          <w:bCs/>
        </w:rPr>
        <w:t>7.毕业12个月内可申请：</w:t>
      </w:r>
      <w:r w:rsidRPr="00C44C0D">
        <w:t>为应届毕业生提供获取国际工作经验的机会。</w:t>
      </w:r>
      <w:r w:rsidRPr="00C44C0D">
        <w:rPr>
          <w:b/>
          <w:bCs/>
        </w:rPr>
        <w:br/>
        <w:t>8.简历硬核加分：</w:t>
      </w:r>
      <w:r w:rsidRPr="00C44C0D">
        <w:t>300-600小时美国企业实践，获美国雇主认可，提升求职与深造竞争力。</w:t>
      </w:r>
    </w:p>
    <w:p w14:paraId="7CA2F30F" w14:textId="7CA14FBC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四、申请条件</w:t>
      </w:r>
    </w:p>
    <w:p w14:paraId="244393F8" w14:textId="77777777" w:rsidR="00223B9E" w:rsidRDefault="00242E75" w:rsidP="00FD2013">
      <w:pPr>
        <w:rPr>
          <w:rFonts w:hint="eastAsia"/>
        </w:rPr>
      </w:pPr>
      <w:r w:rsidRPr="00242E75">
        <w:t>1.在读本科生、研究生，或毕业不超过12个月的毕业生。</w:t>
      </w:r>
      <w:r w:rsidRPr="00242E75">
        <w:br/>
      </w:r>
      <w:r w:rsidRPr="00242E75">
        <w:lastRenderedPageBreak/>
        <w:t>2.已完成至少一年高等教育学习。</w:t>
      </w:r>
      <w:r w:rsidRPr="00242E75">
        <w:br/>
      </w:r>
      <w:bookmarkStart w:id="1" w:name="OLE_LINK1"/>
      <w:r w:rsidRPr="00242E75">
        <w:t>3.英语水平达到以下任一标准（成绩在有效期内）：</w:t>
      </w:r>
      <w:r w:rsidRPr="00242E75">
        <w:br/>
      </w:r>
      <w:bookmarkStart w:id="2" w:name="OLE_LINK4"/>
      <w:r w:rsidR="00FD2013" w:rsidRPr="00FD2013">
        <w:t>1）托福iBT 80分（纸质版550分）</w:t>
      </w:r>
      <w:r w:rsidR="00FD2013" w:rsidRPr="00FD2013">
        <w:br/>
        <w:t>2）雅思6.5分</w:t>
      </w:r>
      <w:r w:rsidR="00FD2013" w:rsidRPr="00FD2013">
        <w:br/>
        <w:t>3）多邻国100分</w:t>
      </w:r>
    </w:p>
    <w:p w14:paraId="12537DD0" w14:textId="7BDFBB25" w:rsidR="00242E75" w:rsidRDefault="00223B9E" w:rsidP="00FD2013">
      <w:pPr>
        <w:rPr>
          <w:rFonts w:hint="eastAsia"/>
        </w:rPr>
      </w:pPr>
      <w:r>
        <w:rPr>
          <w:rFonts w:hint="eastAsia"/>
        </w:rPr>
        <w:t>4）大学英语四级500/大学英语六级460</w:t>
      </w:r>
      <w:r w:rsidR="00FD2013" w:rsidRPr="00FD2013">
        <w:br/>
        <w:t>（未达标者可先参加项目提供的预科英语课程）</w:t>
      </w:r>
    </w:p>
    <w:p w14:paraId="2DF0EF26" w14:textId="09A4A009" w:rsidR="00223B9E" w:rsidRPr="00223B9E" w:rsidRDefault="00223B9E" w:rsidP="00FD2013">
      <w:pPr>
        <w:rPr>
          <w:rFonts w:hint="eastAsia"/>
        </w:rPr>
      </w:pPr>
      <w:r w:rsidRPr="00242E75">
        <w:t>3.</w:t>
      </w:r>
      <w:bookmarkStart w:id="3" w:name="OLE_LINK2"/>
      <w:r w:rsidR="00C80D7E">
        <w:rPr>
          <w:rFonts w:hint="eastAsia"/>
        </w:rPr>
        <w:t xml:space="preserve"> </w:t>
      </w:r>
      <w:bookmarkEnd w:id="3"/>
      <w:r w:rsidR="00C80D7E" w:rsidRPr="00C80D7E">
        <w:t>英语水平达到以下任一标准（成绩在有效期内）：</w:t>
      </w:r>
      <w:r w:rsidR="00C80D7E" w:rsidRPr="00C80D7E">
        <w:br/>
        <w:t>1）托福iBT 80分（纸质版550分）</w:t>
      </w:r>
      <w:r w:rsidR="00C80D7E" w:rsidRPr="00C80D7E">
        <w:br/>
        <w:t>2）雅思6.5分</w:t>
      </w:r>
      <w:r w:rsidR="00C80D7E" w:rsidRPr="00C80D7E">
        <w:br/>
        <w:t>3）多邻国100分</w:t>
      </w:r>
      <w:r w:rsidR="00C80D7E" w:rsidRPr="00C80D7E">
        <w:br/>
        <w:t>4）大学英语四级500/大学英语六级460</w:t>
      </w:r>
      <w:r w:rsidR="00C80D7E" w:rsidRPr="00C80D7E">
        <w:br/>
        <w:t>（未达标者可先参加项目提供的预科英语课程）</w:t>
      </w:r>
    </w:p>
    <w:bookmarkEnd w:id="1"/>
    <w:bookmarkEnd w:id="2"/>
    <w:p w14:paraId="2B3C8FD6" w14:textId="5A703BD4" w:rsidR="00594930" w:rsidRPr="002D3180" w:rsidRDefault="00FD2013" w:rsidP="00242E75">
      <w:pPr>
        <w:rPr>
          <w:rFonts w:hint="eastAsia"/>
        </w:rPr>
      </w:pPr>
      <w:r w:rsidRPr="00FD2013">
        <w:t>4.学术表现良好，具备与实习岗位相关的专业基础。</w:t>
      </w:r>
      <w:r w:rsidRPr="00FD2013">
        <w:br/>
        <w:t>5.能够承担项目期间全部费用，并按要求办理J-1签证。</w:t>
      </w:r>
      <w:r w:rsidRPr="00FD2013">
        <w:br/>
        <w:t>6.有强烈意愿在美国获取专业实习经验，遵守项目规定。</w:t>
      </w:r>
    </w:p>
    <w:p w14:paraId="280E55AD" w14:textId="776650F4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五、申请材料</w:t>
      </w:r>
    </w:p>
    <w:p w14:paraId="7BE66949" w14:textId="14C3B689" w:rsidR="00594930" w:rsidRPr="002D3180" w:rsidRDefault="00242E75" w:rsidP="00242E75">
      <w:pPr>
        <w:rPr>
          <w:rFonts w:hint="eastAsia"/>
        </w:rPr>
      </w:pPr>
      <w:r w:rsidRPr="00242E75">
        <w:t>1.项目申请表（需认真填写实习相关问题）。</w:t>
      </w:r>
      <w:r w:rsidRPr="00242E75">
        <w:br/>
        <w:t>2.个人英文简历。</w:t>
      </w:r>
      <w:r w:rsidRPr="00242E75">
        <w:br/>
        <w:t>3.护照首页扫描件（有效期不少于6个月）。</w:t>
      </w:r>
      <w:r w:rsidRPr="00242E75">
        <w:br/>
        <w:t>4.中英文成绩单（官方盖章版）。</w:t>
      </w:r>
      <w:r w:rsidRPr="00242E75">
        <w:br/>
        <w:t>5.在读证明或毕业证、学位证复印件。</w:t>
      </w:r>
      <w:r w:rsidRPr="00242E75">
        <w:br/>
        <w:t>6.英语成绩单（如未达标可先提供预科课程证明）。</w:t>
      </w:r>
      <w:r w:rsidRPr="00242E75">
        <w:br/>
        <w:t>7.资金证明：每学期不少于9150美元（覆盖学费、生活、住宿等）。</w:t>
      </w:r>
      <w:r w:rsidRPr="00242E75">
        <w:br/>
        <w:t>8.如资金非学生本人名下，需附资金资助表（Statement of Financial Support）。</w:t>
      </w:r>
    </w:p>
    <w:p w14:paraId="2BBFC6D4" w14:textId="4D66CD7F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六、申请流程</w:t>
      </w:r>
    </w:p>
    <w:p w14:paraId="773B78B2" w14:textId="77777777" w:rsidR="00242E75" w:rsidRPr="00242E75" w:rsidRDefault="00242E75" w:rsidP="00242E75">
      <w:pPr>
        <w:rPr>
          <w:rFonts w:hint="eastAsia"/>
        </w:rPr>
      </w:pPr>
      <w:r w:rsidRPr="00242E75">
        <w:t>1.学生提交完整申请材料至指定邮箱。</w:t>
      </w:r>
      <w:r w:rsidRPr="00242E75">
        <w:br/>
        <w:t>2.UCR审核材料，符合条件的申请人将收到录取通知及押金支付链接。</w:t>
      </w:r>
      <w:r w:rsidRPr="00242E75">
        <w:br/>
        <w:t>3.缴纳350美元押金，确认保留名额。</w:t>
      </w:r>
      <w:r w:rsidRPr="00242E75">
        <w:br/>
        <w:t>4.学生与全球职业中心（GCC）完成入职引导，明确职业目标。</w:t>
      </w:r>
      <w:r w:rsidRPr="00242E75">
        <w:br/>
        <w:t>5.GCC提供多个实习岗位供选择，学生参加企业面试。</w:t>
      </w:r>
      <w:r w:rsidRPr="00242E75">
        <w:br/>
        <w:t>6.通过面试后，学生收到正式实习录用通知，并在规定时间内接受。</w:t>
      </w:r>
      <w:r w:rsidRPr="00242E75">
        <w:br/>
        <w:t>7.UCR签发DS-7002实习计划表及DS-2019资格证明书。</w:t>
      </w:r>
      <w:r w:rsidRPr="00242E75">
        <w:br/>
        <w:t>8.学生预约并参加J-1签证面试。</w:t>
      </w:r>
      <w:r w:rsidRPr="00242E75">
        <w:br/>
        <w:t>9.签证通过后支付剩余项目费用。</w:t>
      </w:r>
      <w:r w:rsidRPr="00242E75">
        <w:br/>
      </w:r>
      <w:r w:rsidRPr="00242E75">
        <w:lastRenderedPageBreak/>
        <w:t>10.按项目时间赴美，参加线下迎新后正式开启实习。</w:t>
      </w:r>
    </w:p>
    <w:p w14:paraId="0348F7A8" w14:textId="77777777" w:rsidR="00594930" w:rsidRDefault="00594930" w:rsidP="00242E75">
      <w:pPr>
        <w:rPr>
          <w:rFonts w:hint="eastAsia"/>
          <w:b/>
          <w:bCs/>
        </w:rPr>
      </w:pPr>
    </w:p>
    <w:p w14:paraId="3F924205" w14:textId="19FFBED7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七、项目时间与费用</w:t>
      </w:r>
    </w:p>
    <w:p w14:paraId="68FB8F4F" w14:textId="77777777" w:rsidR="00242E75" w:rsidRDefault="00242E75" w:rsidP="00242E75">
      <w:pPr>
        <w:rPr>
          <w:rFonts w:hint="eastAsia"/>
          <w:b/>
          <w:bCs/>
        </w:rPr>
      </w:pPr>
      <w:r w:rsidRPr="00242E75">
        <w:rPr>
          <w:b/>
          <w:bCs/>
        </w:rPr>
        <w:t>项目时间安排（2026-2027学年）</w:t>
      </w:r>
    </w:p>
    <w:tbl>
      <w:tblPr>
        <w:tblStyle w:val="af5"/>
        <w:tblW w:w="8359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137"/>
      </w:tblGrid>
      <w:tr w:rsidR="00557F24" w14:paraId="57A772E3" w14:textId="77777777" w:rsidTr="00557F24">
        <w:trPr>
          <w:trHeight w:val="470"/>
        </w:trPr>
        <w:tc>
          <w:tcPr>
            <w:tcW w:w="2074" w:type="dxa"/>
          </w:tcPr>
          <w:p w14:paraId="2F63A14C" w14:textId="582DFA66" w:rsidR="00557F24" w:rsidRPr="00557F24" w:rsidRDefault="00557F24" w:rsidP="00242E75">
            <w:pPr>
              <w:rPr>
                <w:rFonts w:hint="eastAsia"/>
                <w:b/>
                <w:bCs/>
              </w:rPr>
            </w:pPr>
            <w:r w:rsidRPr="00557F24">
              <w:rPr>
                <w:rFonts w:hint="eastAsia"/>
                <w:b/>
                <w:bCs/>
              </w:rPr>
              <w:t>就读季度</w:t>
            </w:r>
          </w:p>
        </w:tc>
        <w:tc>
          <w:tcPr>
            <w:tcW w:w="2074" w:type="dxa"/>
          </w:tcPr>
          <w:p w14:paraId="1C2F9B0E" w14:textId="181DA21D" w:rsidR="00557F24" w:rsidRPr="00557F24" w:rsidRDefault="00557F24" w:rsidP="00242E75">
            <w:pPr>
              <w:rPr>
                <w:rFonts w:hint="eastAsia"/>
                <w:b/>
                <w:bCs/>
              </w:rPr>
            </w:pPr>
            <w:r w:rsidRPr="00557F24">
              <w:rPr>
                <w:rFonts w:hint="eastAsia"/>
                <w:b/>
                <w:bCs/>
              </w:rPr>
              <w:t>申请截止时间</w:t>
            </w:r>
          </w:p>
        </w:tc>
        <w:tc>
          <w:tcPr>
            <w:tcW w:w="2074" w:type="dxa"/>
          </w:tcPr>
          <w:p w14:paraId="695C35A2" w14:textId="447E8BE8" w:rsidR="00557F24" w:rsidRPr="00557F24" w:rsidRDefault="00557F24" w:rsidP="00242E75">
            <w:pPr>
              <w:rPr>
                <w:rFonts w:hint="eastAsia"/>
                <w:b/>
                <w:bCs/>
              </w:rPr>
            </w:pPr>
            <w:r w:rsidRPr="00557F24">
              <w:rPr>
                <w:rFonts w:hint="eastAsia"/>
                <w:b/>
                <w:bCs/>
              </w:rPr>
              <w:t>课程开始时间</w:t>
            </w:r>
          </w:p>
        </w:tc>
        <w:tc>
          <w:tcPr>
            <w:tcW w:w="2137" w:type="dxa"/>
          </w:tcPr>
          <w:p w14:paraId="118287FB" w14:textId="02D95688" w:rsidR="00557F24" w:rsidRPr="00557F24" w:rsidRDefault="00557F24" w:rsidP="00242E75">
            <w:pPr>
              <w:rPr>
                <w:rFonts w:hint="eastAsia"/>
                <w:b/>
                <w:bCs/>
              </w:rPr>
            </w:pPr>
            <w:r w:rsidRPr="00557F24">
              <w:rPr>
                <w:rFonts w:hint="eastAsia"/>
                <w:b/>
                <w:bCs/>
              </w:rPr>
              <w:t>课程结束时间</w:t>
            </w:r>
          </w:p>
        </w:tc>
      </w:tr>
      <w:tr w:rsidR="00557F24" w14:paraId="4C54B133" w14:textId="77777777" w:rsidTr="00557F24">
        <w:trPr>
          <w:trHeight w:val="470"/>
        </w:trPr>
        <w:tc>
          <w:tcPr>
            <w:tcW w:w="2074" w:type="dxa"/>
          </w:tcPr>
          <w:p w14:paraId="4DEF4BFA" w14:textId="731E02BC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2026年夏季</w:t>
            </w:r>
          </w:p>
        </w:tc>
        <w:tc>
          <w:tcPr>
            <w:tcW w:w="2074" w:type="dxa"/>
          </w:tcPr>
          <w:p w14:paraId="704283AB" w14:textId="37D01206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2026年4月1日</w:t>
            </w:r>
          </w:p>
        </w:tc>
        <w:tc>
          <w:tcPr>
            <w:tcW w:w="2074" w:type="dxa"/>
          </w:tcPr>
          <w:p w14:paraId="42C22CC2" w14:textId="69FE6C0E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2026年7月6日</w:t>
            </w:r>
          </w:p>
        </w:tc>
        <w:tc>
          <w:tcPr>
            <w:tcW w:w="2137" w:type="dxa"/>
          </w:tcPr>
          <w:p w14:paraId="2E3BEF36" w14:textId="1691847B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2026年9月4日</w:t>
            </w:r>
          </w:p>
        </w:tc>
      </w:tr>
      <w:tr w:rsidR="00557F24" w14:paraId="55F8A1DE" w14:textId="77777777" w:rsidTr="00557F24">
        <w:trPr>
          <w:trHeight w:val="470"/>
        </w:trPr>
        <w:tc>
          <w:tcPr>
            <w:tcW w:w="2074" w:type="dxa"/>
          </w:tcPr>
          <w:p w14:paraId="681ECF69" w14:textId="668988AB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2026年秋季</w:t>
            </w:r>
          </w:p>
        </w:tc>
        <w:tc>
          <w:tcPr>
            <w:tcW w:w="2074" w:type="dxa"/>
          </w:tcPr>
          <w:p w14:paraId="0107DFD7" w14:textId="2F434BD1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2026年6月15日</w:t>
            </w:r>
          </w:p>
        </w:tc>
        <w:tc>
          <w:tcPr>
            <w:tcW w:w="2074" w:type="dxa"/>
          </w:tcPr>
          <w:p w14:paraId="2622F5C7" w14:textId="3B381ADD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2026年9月21日</w:t>
            </w:r>
          </w:p>
        </w:tc>
        <w:tc>
          <w:tcPr>
            <w:tcW w:w="2137" w:type="dxa"/>
          </w:tcPr>
          <w:p w14:paraId="263B8F63" w14:textId="0DACA79C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2026年12月18日</w:t>
            </w:r>
          </w:p>
        </w:tc>
      </w:tr>
      <w:tr w:rsidR="00557F24" w14:paraId="377994C9" w14:textId="77777777" w:rsidTr="00557F24">
        <w:trPr>
          <w:trHeight w:val="470"/>
        </w:trPr>
        <w:tc>
          <w:tcPr>
            <w:tcW w:w="2074" w:type="dxa"/>
          </w:tcPr>
          <w:p w14:paraId="3E669C20" w14:textId="729901C9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2027年冬季</w:t>
            </w:r>
          </w:p>
        </w:tc>
        <w:tc>
          <w:tcPr>
            <w:tcW w:w="2074" w:type="dxa"/>
          </w:tcPr>
          <w:p w14:paraId="01804AF3" w14:textId="1EE896A8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2026年10月1日</w:t>
            </w:r>
          </w:p>
        </w:tc>
        <w:tc>
          <w:tcPr>
            <w:tcW w:w="2074" w:type="dxa"/>
          </w:tcPr>
          <w:p w14:paraId="31C7FF28" w14:textId="5C957B58" w:rsidR="00557F24" w:rsidRPr="00557F24" w:rsidRDefault="00557F24" w:rsidP="00242E75">
            <w:pPr>
              <w:rPr>
                <w:rFonts w:hint="eastAsia"/>
              </w:rPr>
            </w:pPr>
            <w:bookmarkStart w:id="4" w:name="OLE_LINK5"/>
            <w:r w:rsidRPr="00557F24">
              <w:rPr>
                <w:rFonts w:hint="eastAsia"/>
              </w:rPr>
              <w:t>2027年1月4日</w:t>
            </w:r>
            <w:bookmarkEnd w:id="4"/>
          </w:p>
        </w:tc>
        <w:tc>
          <w:tcPr>
            <w:tcW w:w="2137" w:type="dxa"/>
          </w:tcPr>
          <w:p w14:paraId="609461D2" w14:textId="67ACBF7E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2027年4月2日</w:t>
            </w:r>
          </w:p>
        </w:tc>
      </w:tr>
      <w:tr w:rsidR="00557F24" w14:paraId="04E8D9AE" w14:textId="77777777" w:rsidTr="00557F24">
        <w:trPr>
          <w:trHeight w:val="470"/>
        </w:trPr>
        <w:tc>
          <w:tcPr>
            <w:tcW w:w="2074" w:type="dxa"/>
          </w:tcPr>
          <w:p w14:paraId="4E4DBCEF" w14:textId="1A04E272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2027年春季</w:t>
            </w:r>
          </w:p>
        </w:tc>
        <w:tc>
          <w:tcPr>
            <w:tcW w:w="2074" w:type="dxa"/>
          </w:tcPr>
          <w:p w14:paraId="1755F578" w14:textId="5B5E6764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2027年1月15日</w:t>
            </w:r>
          </w:p>
        </w:tc>
        <w:tc>
          <w:tcPr>
            <w:tcW w:w="2074" w:type="dxa"/>
          </w:tcPr>
          <w:p w14:paraId="57B6AB7F" w14:textId="4F350D9B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2027年3月22日</w:t>
            </w:r>
          </w:p>
        </w:tc>
        <w:tc>
          <w:tcPr>
            <w:tcW w:w="2137" w:type="dxa"/>
          </w:tcPr>
          <w:p w14:paraId="15DE1C1A" w14:textId="3E6D7182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2027年6月18日</w:t>
            </w:r>
          </w:p>
        </w:tc>
      </w:tr>
      <w:tr w:rsidR="00557F24" w14:paraId="5112CC5B" w14:textId="77777777" w:rsidTr="00557F24">
        <w:trPr>
          <w:trHeight w:val="470"/>
        </w:trPr>
        <w:tc>
          <w:tcPr>
            <w:tcW w:w="2074" w:type="dxa"/>
          </w:tcPr>
          <w:p w14:paraId="73F39F95" w14:textId="11AB490C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2027年夏季</w:t>
            </w:r>
          </w:p>
        </w:tc>
        <w:tc>
          <w:tcPr>
            <w:tcW w:w="2074" w:type="dxa"/>
          </w:tcPr>
          <w:p w14:paraId="643DF9E2" w14:textId="0C49C4E3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2027年4月1日</w:t>
            </w:r>
          </w:p>
        </w:tc>
        <w:tc>
          <w:tcPr>
            <w:tcW w:w="2074" w:type="dxa"/>
          </w:tcPr>
          <w:p w14:paraId="38A83C87" w14:textId="3C85A20B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</w:t>
            </w:r>
            <w:r>
              <w:rPr>
                <w:rFonts w:hint="eastAsia"/>
              </w:rPr>
              <w:t>7</w:t>
            </w:r>
            <w:r w:rsidRPr="00557F24">
              <w:rPr>
                <w:rFonts w:hint="eastAsia"/>
              </w:rPr>
              <w:t>月7日</w:t>
            </w:r>
          </w:p>
        </w:tc>
        <w:tc>
          <w:tcPr>
            <w:tcW w:w="2137" w:type="dxa"/>
          </w:tcPr>
          <w:p w14:paraId="2926D053" w14:textId="6AC8129B" w:rsidR="00557F24" w:rsidRPr="00557F24" w:rsidRDefault="00557F24" w:rsidP="00242E75">
            <w:pPr>
              <w:rPr>
                <w:rFonts w:hint="eastAsia"/>
              </w:rPr>
            </w:pPr>
            <w:r w:rsidRPr="00557F24">
              <w:rPr>
                <w:rFonts w:hint="eastAsia"/>
              </w:rPr>
              <w:t>2027年9月3日</w:t>
            </w:r>
          </w:p>
        </w:tc>
      </w:tr>
    </w:tbl>
    <w:p w14:paraId="6DFECB4D" w14:textId="6DA65E2E" w:rsidR="00594930" w:rsidRPr="00242E75" w:rsidRDefault="00594930" w:rsidP="00242E75">
      <w:pPr>
        <w:rPr>
          <w:rFonts w:hint="eastAsia"/>
        </w:rPr>
      </w:pPr>
    </w:p>
    <w:p w14:paraId="6FD6FE47" w14:textId="354F7844" w:rsidR="00C77FF2" w:rsidRPr="00C57740" w:rsidRDefault="00242E75" w:rsidP="00242E75">
      <w:pPr>
        <w:rPr>
          <w:rFonts w:hint="eastAsia"/>
          <w:b/>
          <w:bCs/>
        </w:rPr>
      </w:pPr>
      <w:r w:rsidRPr="00242E75">
        <w:rPr>
          <w:b/>
          <w:bCs/>
        </w:rPr>
        <w:t>项目费用</w:t>
      </w:r>
    </w:p>
    <w:tbl>
      <w:tblPr>
        <w:tblStyle w:val="af5"/>
        <w:tblW w:w="8359" w:type="dxa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552"/>
      </w:tblGrid>
      <w:tr w:rsidR="00594930" w:rsidRPr="00242E75" w14:paraId="3B723B5A" w14:textId="77777777" w:rsidTr="00E66269">
        <w:trPr>
          <w:trHeight w:val="504"/>
        </w:trPr>
        <w:tc>
          <w:tcPr>
            <w:tcW w:w="1838" w:type="dxa"/>
          </w:tcPr>
          <w:p w14:paraId="152917DB" w14:textId="72FF5FCD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rPr>
                <w:b/>
                <w:bCs/>
              </w:rPr>
              <w:t>费用项目</w:t>
            </w:r>
          </w:p>
        </w:tc>
        <w:tc>
          <w:tcPr>
            <w:tcW w:w="1843" w:type="dxa"/>
          </w:tcPr>
          <w:p w14:paraId="6484FA7B" w14:textId="70C6D95F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rPr>
                <w:b/>
                <w:bCs/>
              </w:rPr>
              <w:t>3个月项目</w:t>
            </w:r>
          </w:p>
        </w:tc>
        <w:tc>
          <w:tcPr>
            <w:tcW w:w="2126" w:type="dxa"/>
          </w:tcPr>
          <w:p w14:paraId="5C8A3D4A" w14:textId="7823202D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rPr>
                <w:b/>
                <w:bCs/>
              </w:rPr>
              <w:t>6个月项目</w:t>
            </w:r>
          </w:p>
        </w:tc>
        <w:tc>
          <w:tcPr>
            <w:tcW w:w="2552" w:type="dxa"/>
          </w:tcPr>
          <w:p w14:paraId="3E5E1C58" w14:textId="3087001B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rPr>
                <w:b/>
                <w:bCs/>
              </w:rPr>
              <w:t>备注</w:t>
            </w:r>
          </w:p>
        </w:tc>
      </w:tr>
      <w:tr w:rsidR="00594930" w:rsidRPr="00242E75" w14:paraId="54DD20B8" w14:textId="77777777" w:rsidTr="00E66269">
        <w:trPr>
          <w:trHeight w:val="504"/>
        </w:trPr>
        <w:tc>
          <w:tcPr>
            <w:tcW w:w="1838" w:type="dxa"/>
          </w:tcPr>
          <w:p w14:paraId="285BCE4D" w14:textId="45F1A289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实习学费</w:t>
            </w:r>
          </w:p>
        </w:tc>
        <w:tc>
          <w:tcPr>
            <w:tcW w:w="1843" w:type="dxa"/>
          </w:tcPr>
          <w:p w14:paraId="65063B4F" w14:textId="2CA7B802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$3,700</w:t>
            </w:r>
          </w:p>
        </w:tc>
        <w:tc>
          <w:tcPr>
            <w:tcW w:w="2126" w:type="dxa"/>
          </w:tcPr>
          <w:p w14:paraId="3B1E2FA6" w14:textId="52DC63DC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$5,200</w:t>
            </w:r>
          </w:p>
        </w:tc>
        <w:tc>
          <w:tcPr>
            <w:tcW w:w="2552" w:type="dxa"/>
          </w:tcPr>
          <w:p w14:paraId="1016C701" w14:textId="700AFCB5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不含选修课程</w:t>
            </w:r>
          </w:p>
        </w:tc>
      </w:tr>
      <w:tr w:rsidR="00594930" w:rsidRPr="00242E75" w14:paraId="684E9431" w14:textId="77777777" w:rsidTr="00E66269">
        <w:trPr>
          <w:trHeight w:val="504"/>
        </w:trPr>
        <w:tc>
          <w:tcPr>
            <w:tcW w:w="1838" w:type="dxa"/>
          </w:tcPr>
          <w:p w14:paraId="423D04E4" w14:textId="2CDE4890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申请费</w:t>
            </w:r>
          </w:p>
        </w:tc>
        <w:tc>
          <w:tcPr>
            <w:tcW w:w="1843" w:type="dxa"/>
          </w:tcPr>
          <w:p w14:paraId="39F174B2" w14:textId="5F4FDB19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$100</w:t>
            </w:r>
          </w:p>
        </w:tc>
        <w:tc>
          <w:tcPr>
            <w:tcW w:w="2126" w:type="dxa"/>
          </w:tcPr>
          <w:p w14:paraId="7F16B0A5" w14:textId="29B0DD05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$100</w:t>
            </w:r>
          </w:p>
        </w:tc>
        <w:tc>
          <w:tcPr>
            <w:tcW w:w="2552" w:type="dxa"/>
          </w:tcPr>
          <w:p w14:paraId="24839DEF" w14:textId="78200696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一次性缴纳，不予退还</w:t>
            </w:r>
          </w:p>
        </w:tc>
      </w:tr>
      <w:tr w:rsidR="00594930" w:rsidRPr="00242E75" w14:paraId="39EF5CC2" w14:textId="77777777" w:rsidTr="00E66269">
        <w:trPr>
          <w:trHeight w:val="504"/>
        </w:trPr>
        <w:tc>
          <w:tcPr>
            <w:tcW w:w="1838" w:type="dxa"/>
          </w:tcPr>
          <w:p w14:paraId="299808C0" w14:textId="75B23E9E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其他费用</w:t>
            </w:r>
          </w:p>
        </w:tc>
        <w:tc>
          <w:tcPr>
            <w:tcW w:w="1843" w:type="dxa"/>
          </w:tcPr>
          <w:p w14:paraId="48946546" w14:textId="616759C3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自行承担</w:t>
            </w:r>
          </w:p>
        </w:tc>
        <w:tc>
          <w:tcPr>
            <w:tcW w:w="2126" w:type="dxa"/>
          </w:tcPr>
          <w:p w14:paraId="7FFDF8C1" w14:textId="45EB23AE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自行承担</w:t>
            </w:r>
          </w:p>
        </w:tc>
        <w:tc>
          <w:tcPr>
            <w:tcW w:w="2552" w:type="dxa"/>
          </w:tcPr>
          <w:p w14:paraId="4D3D0B82" w14:textId="4FE8A88D" w:rsidR="00594930" w:rsidRPr="00242E75" w:rsidRDefault="00594930" w:rsidP="002D3180">
            <w:pPr>
              <w:jc w:val="center"/>
              <w:rPr>
                <w:rFonts w:hint="eastAsia"/>
                <w:b/>
                <w:bCs/>
              </w:rPr>
            </w:pPr>
            <w:r w:rsidRPr="00242E75">
              <w:t>详见下方说明</w:t>
            </w:r>
          </w:p>
        </w:tc>
      </w:tr>
    </w:tbl>
    <w:p w14:paraId="6C4B6FB9" w14:textId="77777777" w:rsidR="002D3180" w:rsidRDefault="002D3180" w:rsidP="00242E75">
      <w:pPr>
        <w:rPr>
          <w:rFonts w:hint="eastAsia"/>
          <w:b/>
          <w:bCs/>
        </w:rPr>
      </w:pPr>
      <w:bookmarkStart w:id="5" w:name="OLE_LINK6"/>
    </w:p>
    <w:p w14:paraId="170F2760" w14:textId="13846F48" w:rsidR="00594930" w:rsidRPr="00242E75" w:rsidRDefault="00594930" w:rsidP="00242E75">
      <w:pPr>
        <w:rPr>
          <w:rFonts w:hint="eastAsia"/>
        </w:rPr>
      </w:pPr>
      <w:r w:rsidRPr="00594930">
        <w:rPr>
          <w:b/>
          <w:bCs/>
        </w:rPr>
        <w:t>学生需自行承担的其他费用：</w:t>
      </w:r>
      <w:r w:rsidRPr="00594930">
        <w:br/>
        <w:t>SEVIS费、J-1签证申请费</w:t>
      </w:r>
      <w:r w:rsidR="009D4905">
        <w:rPr>
          <w:rFonts w:hint="eastAsia"/>
        </w:rPr>
        <w:t>、</w:t>
      </w:r>
      <w:r w:rsidRPr="00594930">
        <w:t>医疗保险、住宿、交通、餐饮等生活费</w:t>
      </w:r>
      <w:r w:rsidR="009D4905">
        <w:rPr>
          <w:rFonts w:hint="eastAsia"/>
        </w:rPr>
        <w:t>、</w:t>
      </w:r>
      <w:r w:rsidRPr="00594930">
        <w:t>可选课程学费（如需额外修读）</w:t>
      </w:r>
      <w:r w:rsidR="009D4905">
        <w:rPr>
          <w:rFonts w:hint="eastAsia"/>
        </w:rPr>
        <w:t>、</w:t>
      </w:r>
      <w:r w:rsidRPr="00594930">
        <w:t>国际往返机票及个人消费</w:t>
      </w:r>
    </w:p>
    <w:bookmarkEnd w:id="5"/>
    <w:p w14:paraId="6D7FC45E" w14:textId="77777777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八、住宿与接机</w:t>
      </w:r>
    </w:p>
    <w:p w14:paraId="599D422F" w14:textId="419E818B" w:rsidR="00242E75" w:rsidRPr="00242E75" w:rsidRDefault="00242E75" w:rsidP="00242E75">
      <w:pPr>
        <w:rPr>
          <w:rFonts w:hint="eastAsia"/>
        </w:rPr>
      </w:pPr>
      <w:bookmarkStart w:id="6" w:name="OLE_LINK7"/>
      <w:r w:rsidRPr="00242E75">
        <w:t>首周迎新期间可选择校内International Village或寄宿家庭。</w:t>
      </w:r>
      <w:r w:rsidRPr="00242E75">
        <w:br/>
        <w:t>实习期间住宿可自行联系或由实习单位协助。</w:t>
      </w:r>
      <w:r w:rsidRPr="00242E75">
        <w:br/>
        <w:t>接机需自行安排，建议飞抵安大略国际机场（ONT），距离UCR较近。</w:t>
      </w:r>
    </w:p>
    <w:bookmarkEnd w:id="6"/>
    <w:p w14:paraId="0100DE9E" w14:textId="77777777" w:rsidR="00242E75" w:rsidRPr="00242E75" w:rsidRDefault="00242E75" w:rsidP="00242E75">
      <w:pPr>
        <w:rPr>
          <w:rFonts w:hint="eastAsia"/>
        </w:rPr>
      </w:pPr>
      <w:r w:rsidRPr="00242E75">
        <w:rPr>
          <w:b/>
          <w:bCs/>
        </w:rPr>
        <w:t>九、咨询与报名</w:t>
      </w:r>
    </w:p>
    <w:p w14:paraId="54A77FF9" w14:textId="36053E6E" w:rsidR="00C72572" w:rsidRPr="00242E75" w:rsidRDefault="00594930" w:rsidP="00242E75">
      <w:pPr>
        <w:rPr>
          <w:rFonts w:hint="eastAsia"/>
        </w:rPr>
      </w:pPr>
      <w:r w:rsidRPr="00594930">
        <w:t>联系人：Lily Wang（UCR国际项目招生助理）</w:t>
      </w:r>
      <w:r w:rsidRPr="00594930">
        <w:br/>
        <w:t>咨询邮箱：3910786120@qq.com</w:t>
      </w:r>
      <w:r w:rsidRPr="00594930">
        <w:br/>
      </w:r>
      <w:r>
        <w:rPr>
          <w:rFonts w:hint="eastAsia"/>
        </w:rPr>
        <w:t>联系</w:t>
      </w:r>
      <w:r w:rsidRPr="00594930">
        <w:t>微信：ouli575821</w:t>
      </w:r>
    </w:p>
    <w:sectPr w:rsidR="00C72572" w:rsidRPr="0024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56ED" w14:textId="77777777" w:rsidR="00C63347" w:rsidRDefault="00C63347" w:rsidP="00C7257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C2DAC2" w14:textId="77777777" w:rsidR="00C63347" w:rsidRDefault="00C63347" w:rsidP="00C7257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ABB7" w14:textId="77777777" w:rsidR="00C63347" w:rsidRDefault="00C63347" w:rsidP="00C7257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D877A7" w14:textId="77777777" w:rsidR="00C63347" w:rsidRDefault="00C63347" w:rsidP="00C7257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8"/>
    <w:rsid w:val="00015CCF"/>
    <w:rsid w:val="00034844"/>
    <w:rsid w:val="0004330D"/>
    <w:rsid w:val="00054CE2"/>
    <w:rsid w:val="001A42A5"/>
    <w:rsid w:val="00223B9E"/>
    <w:rsid w:val="00242E75"/>
    <w:rsid w:val="00294C4D"/>
    <w:rsid w:val="002D3180"/>
    <w:rsid w:val="002F473F"/>
    <w:rsid w:val="00333269"/>
    <w:rsid w:val="00450728"/>
    <w:rsid w:val="00557F24"/>
    <w:rsid w:val="00594930"/>
    <w:rsid w:val="005C2EA4"/>
    <w:rsid w:val="0063194D"/>
    <w:rsid w:val="007B3E43"/>
    <w:rsid w:val="0089082C"/>
    <w:rsid w:val="009D4905"/>
    <w:rsid w:val="00AC689B"/>
    <w:rsid w:val="00B21BF3"/>
    <w:rsid w:val="00BA59C3"/>
    <w:rsid w:val="00C44C0D"/>
    <w:rsid w:val="00C57740"/>
    <w:rsid w:val="00C63347"/>
    <w:rsid w:val="00C72572"/>
    <w:rsid w:val="00C77FF2"/>
    <w:rsid w:val="00C80D7E"/>
    <w:rsid w:val="00CB5394"/>
    <w:rsid w:val="00E66269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08212"/>
  <w15:chartTrackingRefBased/>
  <w15:docId w15:val="{E0053E56-C351-4021-B4DB-EBC8CCD4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7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7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7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7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7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7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07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25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25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25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2572"/>
    <w:rPr>
      <w:sz w:val="18"/>
      <w:szCs w:val="18"/>
    </w:rPr>
  </w:style>
  <w:style w:type="character" w:styleId="af2">
    <w:name w:val="Hyperlink"/>
    <w:basedOn w:val="a0"/>
    <w:uiPriority w:val="99"/>
    <w:unhideWhenUsed/>
    <w:rsid w:val="0059493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94930"/>
    <w:rPr>
      <w:color w:val="605E5C"/>
      <w:shd w:val="clear" w:color="auto" w:fill="E1DFDD"/>
    </w:rPr>
  </w:style>
  <w:style w:type="table" w:styleId="af4">
    <w:name w:val="Grid Table Light"/>
    <w:basedOn w:val="a1"/>
    <w:uiPriority w:val="40"/>
    <w:rsid w:val="002D31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5">
    <w:name w:val="Table Grid"/>
    <w:basedOn w:val="a1"/>
    <w:uiPriority w:val="39"/>
    <w:rsid w:val="002D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2026-03-09T06:33:00Z</cp:lastPrinted>
  <dcterms:created xsi:type="dcterms:W3CDTF">2026-03-05T07:35:00Z</dcterms:created>
  <dcterms:modified xsi:type="dcterms:W3CDTF">2026-03-10T01:41:00Z</dcterms:modified>
</cp:coreProperties>
</file>